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ED72E" w14:textId="3AF4508C" w:rsidR="00D67119" w:rsidRPr="00E86F89" w:rsidRDefault="00D67119" w:rsidP="00D67119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E86F89">
        <w:rPr>
          <w:rFonts w:asciiTheme="minorHAnsi" w:eastAsia="PMingLiU" w:hAnsiTheme="minorHAnsi" w:cstheme="minorHAnsi"/>
          <w:noProof w:val="0"/>
          <w:sz w:val="24"/>
          <w:szCs w:val="24"/>
          <w:lang w:eastAsia="ja-JP"/>
        </w:rPr>
        <w:t xml:space="preserve">3GPP TSG-RAN WG4 Meeting #100-e                </w:t>
      </w:r>
      <w:r w:rsidRPr="00E86F89">
        <w:rPr>
          <w:rFonts w:asciiTheme="minorHAnsi" w:eastAsia="PMingLiU" w:hAnsiTheme="minorHAnsi" w:cstheme="minorHAnsi"/>
          <w:noProof w:val="0"/>
          <w:sz w:val="24"/>
          <w:szCs w:val="24"/>
          <w:lang w:eastAsia="ja-JP"/>
        </w:rPr>
        <w:tab/>
        <w:t xml:space="preserve"> </w:t>
      </w:r>
      <w:r w:rsidR="001D2974" w:rsidRPr="001D2974">
        <w:rPr>
          <w:rFonts w:asciiTheme="minorHAnsi" w:eastAsia="PMingLiU" w:hAnsiTheme="minorHAnsi" w:cstheme="minorHAnsi"/>
          <w:noProof w:val="0"/>
          <w:sz w:val="24"/>
          <w:szCs w:val="24"/>
          <w:lang w:eastAsia="ja-JP"/>
        </w:rPr>
        <w:t>R4-2115</w:t>
      </w:r>
      <w:r w:rsidR="00CA2DA2">
        <w:rPr>
          <w:rFonts w:asciiTheme="minorHAnsi" w:eastAsia="PMingLiU" w:hAnsiTheme="minorHAnsi" w:cstheme="minorHAnsi"/>
          <w:noProof w:val="0"/>
          <w:sz w:val="24"/>
          <w:szCs w:val="24"/>
          <w:lang w:eastAsia="ja-JP"/>
        </w:rPr>
        <w:t>73</w:t>
      </w:r>
      <w:r w:rsidR="001D2974" w:rsidRPr="001D2974">
        <w:rPr>
          <w:rFonts w:asciiTheme="minorHAnsi" w:eastAsia="PMingLiU" w:hAnsiTheme="minorHAnsi" w:cstheme="minorHAnsi"/>
          <w:noProof w:val="0"/>
          <w:sz w:val="24"/>
          <w:szCs w:val="24"/>
          <w:lang w:eastAsia="ja-JP"/>
        </w:rPr>
        <w:t>2</w:t>
      </w:r>
    </w:p>
    <w:p w14:paraId="0CFED72F" w14:textId="77777777" w:rsidR="00D67119" w:rsidRPr="00E86F89" w:rsidRDefault="00D67119" w:rsidP="00D67119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E86F89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Electronic Meeting, </w:t>
      </w:r>
      <w:r w:rsidRPr="00E86F89">
        <w:rPr>
          <w:rFonts w:asciiTheme="minorHAnsi" w:eastAsia="PMingLiU" w:hAnsiTheme="minorHAnsi" w:cstheme="minorHAnsi"/>
          <w:b/>
          <w:sz w:val="24"/>
          <w:szCs w:val="24"/>
        </w:rPr>
        <w:t xml:space="preserve">Aug </w:t>
      </w:r>
      <w:r w:rsidRPr="00E86F89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16-27, 2021</w:t>
      </w:r>
    </w:p>
    <w:p w14:paraId="26FEDEA0" w14:textId="77777777" w:rsidR="004713C1" w:rsidRPr="004713C1" w:rsidRDefault="00D67119" w:rsidP="004713C1">
      <w:pPr>
        <w:ind w:left="1985" w:hanging="1985"/>
        <w:rPr>
          <w:rFonts w:asciiTheme="minorHAnsi" w:eastAsia="SimSun" w:hAnsiTheme="minorHAnsi" w:cstheme="minorHAnsi"/>
          <w:b/>
          <w:bCs/>
          <w:lang w:val="en-US" w:eastAsia="en-US"/>
        </w:rPr>
      </w:pP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4713C1" w:rsidRPr="004713C1">
        <w:rPr>
          <w:rFonts w:asciiTheme="minorHAnsi" w:eastAsia="SimSun" w:hAnsiTheme="minorHAnsi" w:cstheme="minorHAnsi"/>
          <w:b/>
          <w:bCs/>
          <w:lang w:val="en-US" w:eastAsia="en-US"/>
        </w:rPr>
        <w:t>9.12.2.1.2</w:t>
      </w:r>
    </w:p>
    <w:p w14:paraId="0CFED731" w14:textId="011167F4" w:rsidR="00D67119" w:rsidRPr="00E86F89" w:rsidRDefault="00D67119" w:rsidP="00D6711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4713C1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0CFED732" w14:textId="1C876654" w:rsidR="00A73AF2" w:rsidRPr="00E86F89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4713C1" w:rsidRPr="004713C1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WF </w:t>
      </w:r>
      <w:r w:rsidR="00FC378E" w:rsidRPr="00FC378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on CSI requirements for inter-cell interference MMSE-IRC</w:t>
      </w:r>
    </w:p>
    <w:p w14:paraId="0CFED733" w14:textId="06150F93" w:rsidR="00197D40" w:rsidRPr="00E86F89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E433E1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Approval</w:t>
      </w:r>
      <w:r w:rsidRPr="00E86F8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0CFED734" w14:textId="77777777" w:rsidR="00042DB9" w:rsidRPr="00E86F89" w:rsidRDefault="006B2EB2" w:rsidP="00EA45C0">
      <w:pPr>
        <w:pStyle w:val="Heading1"/>
        <w:numPr>
          <w:ilvl w:val="0"/>
          <w:numId w:val="1"/>
        </w:numPr>
        <w:ind w:left="709" w:hanging="709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86F89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86F89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0CFED735" w14:textId="4C27D0B2" w:rsidR="003A3880" w:rsidRPr="00E86F89" w:rsidRDefault="006F7E9F" w:rsidP="006F7E9F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6" w:name="_Ref516345544"/>
      <w:r w:rsidRPr="00E86F89">
        <w:rPr>
          <w:rFonts w:asciiTheme="minorHAnsi" w:eastAsiaTheme="minorEastAsia" w:hAnsiTheme="minorHAnsi" w:cstheme="minorHAnsi"/>
          <w:lang w:val="en-US" w:eastAsia="zh-CN"/>
        </w:rPr>
        <w:t>This is the WF to capture all agreements and open issues in [100-e][3</w:t>
      </w:r>
      <w:r w:rsidR="004713C1">
        <w:rPr>
          <w:rFonts w:asciiTheme="minorHAnsi" w:eastAsiaTheme="minorEastAsia" w:hAnsiTheme="minorHAnsi" w:cstheme="minorHAnsi"/>
          <w:lang w:val="en-US" w:eastAsia="zh-CN"/>
        </w:rPr>
        <w:t>28</w:t>
      </w:r>
      <w:r w:rsidRPr="00E86F89">
        <w:rPr>
          <w:rFonts w:asciiTheme="minorHAnsi" w:eastAsiaTheme="minorEastAsia" w:hAnsiTheme="minorHAnsi" w:cstheme="minorHAnsi"/>
          <w:lang w:val="en-US" w:eastAsia="zh-CN"/>
        </w:rPr>
        <w:t xml:space="preserve">] </w:t>
      </w:r>
      <w:r w:rsidR="00952900">
        <w:rPr>
          <w:rFonts w:asciiTheme="minorHAnsi" w:eastAsiaTheme="minorEastAsia" w:hAnsiTheme="minorHAnsi" w:cstheme="minorHAnsi"/>
          <w:lang w:val="en-US" w:eastAsia="zh-CN"/>
        </w:rPr>
        <w:t xml:space="preserve">for </w:t>
      </w:r>
      <w:r w:rsidR="00952900">
        <w:rPr>
          <w:rFonts w:ascii="New York" w:hAnsi="New York"/>
        </w:rPr>
        <w:t>WF on CSI requirements for inter-cell interference MMSE-IRC</w:t>
      </w:r>
      <w:r w:rsidRPr="00E86F89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952900">
        <w:rPr>
          <w:rFonts w:asciiTheme="minorHAnsi" w:eastAsiaTheme="minorEastAsia" w:hAnsiTheme="minorHAnsi" w:cstheme="minorHAnsi"/>
          <w:lang w:val="en-US" w:eastAsia="zh-CN"/>
        </w:rPr>
        <w:t>in</w:t>
      </w:r>
      <w:r w:rsidRPr="00E86F89">
        <w:rPr>
          <w:rFonts w:asciiTheme="minorHAnsi" w:eastAsiaTheme="minorEastAsia" w:hAnsiTheme="minorHAnsi" w:cstheme="minorHAnsi"/>
          <w:lang w:val="en-US" w:eastAsia="zh-CN"/>
        </w:rPr>
        <w:t xml:space="preserve"> RAN4#100e meeting.  </w:t>
      </w:r>
    </w:p>
    <w:p w14:paraId="0CFED736" w14:textId="2836B874" w:rsidR="00DF5537" w:rsidRPr="00E86F89" w:rsidRDefault="00BC16CE" w:rsidP="006F711C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 w:rsidRPr="00BC16CE">
        <w:rPr>
          <w:rFonts w:asciiTheme="minorHAnsi" w:eastAsiaTheme="minorEastAsia" w:hAnsiTheme="minorHAnsi" w:cstheme="minorHAnsi"/>
          <w:b/>
          <w:sz w:val="20"/>
          <w:lang w:val="en-US" w:eastAsia="zh-TW"/>
        </w:rPr>
        <w:t>CSI requirements</w:t>
      </w:r>
    </w:p>
    <w:p w14:paraId="0CFED737" w14:textId="5095DFD0" w:rsidR="00EA45C0" w:rsidRPr="00695E72" w:rsidRDefault="00AD52E4" w:rsidP="00EA45C0">
      <w:pPr>
        <w:pStyle w:val="Heading2"/>
        <w:spacing w:after="120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u w:val="single"/>
          <w:lang w:val="en-US"/>
        </w:rPr>
      </w:pPr>
      <w:r w:rsidRPr="00695E7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u w:val="single"/>
          <w:lang w:val="en-US"/>
        </w:rPr>
        <w:t>Issue 1-1: Whether to define CQI reporting requirements</w:t>
      </w:r>
    </w:p>
    <w:p w14:paraId="0CFED738" w14:textId="77777777" w:rsidR="00EA45C0" w:rsidRPr="00E86F89" w:rsidRDefault="00EA45C0" w:rsidP="00CD0DB8">
      <w:pPr>
        <w:pStyle w:val="ListParagraph"/>
        <w:numPr>
          <w:ilvl w:val="0"/>
          <w:numId w:val="2"/>
        </w:numPr>
        <w:spacing w:after="120"/>
        <w:jc w:val="both"/>
        <w:rPr>
          <w:rFonts w:asciiTheme="minorHAnsi" w:eastAsia="SimSun" w:hAnsiTheme="minorHAnsi" w:cstheme="minorHAnsi"/>
          <w:lang w:eastAsia="zh-CN"/>
        </w:rPr>
      </w:pPr>
      <w:r w:rsidRPr="00E86F89">
        <w:rPr>
          <w:rFonts w:asciiTheme="minorHAnsi" w:eastAsia="SimSun" w:hAnsiTheme="minorHAnsi" w:cstheme="minorHAnsi"/>
          <w:lang w:eastAsia="zh-CN"/>
        </w:rPr>
        <w:t>Agreement:</w:t>
      </w:r>
    </w:p>
    <w:p w14:paraId="396A52B6" w14:textId="26B95AA5" w:rsidR="005073D5" w:rsidRPr="001875CD" w:rsidRDefault="005073D5" w:rsidP="005073D5">
      <w:pPr>
        <w:pStyle w:val="ListParagraph"/>
        <w:numPr>
          <w:ilvl w:val="1"/>
          <w:numId w:val="2"/>
        </w:numPr>
        <w:spacing w:after="120"/>
        <w:jc w:val="both"/>
        <w:rPr>
          <w:rFonts w:asciiTheme="minorHAnsi" w:eastAsia="SimSun" w:hAnsiTheme="minorHAnsi" w:cstheme="minorHAnsi"/>
          <w:highlight w:val="green"/>
          <w:lang w:eastAsia="zh-CN"/>
        </w:rPr>
      </w:pPr>
      <w:r w:rsidRPr="001875CD">
        <w:rPr>
          <w:rFonts w:eastAsia="SimSun"/>
          <w:color w:val="000000" w:themeColor="text1"/>
          <w:szCs w:val="24"/>
          <w:highlight w:val="green"/>
          <w:lang w:val="en-US" w:eastAsia="zh-CN"/>
        </w:rPr>
        <w:t>Define CQI reporting requirements for MMSE-IRC receiver for inter-cell interference</w:t>
      </w:r>
    </w:p>
    <w:p w14:paraId="2FD731B3" w14:textId="77777777" w:rsidR="001875CD" w:rsidRPr="005073D5" w:rsidRDefault="001875CD" w:rsidP="001875CD">
      <w:pPr>
        <w:pStyle w:val="ListParagraph"/>
        <w:spacing w:after="120"/>
        <w:ind w:left="1080"/>
        <w:jc w:val="both"/>
        <w:rPr>
          <w:rFonts w:asciiTheme="minorHAnsi" w:eastAsia="SimSun" w:hAnsiTheme="minorHAnsi" w:cstheme="minorHAnsi"/>
          <w:lang w:eastAsia="zh-CN"/>
        </w:rPr>
      </w:pPr>
    </w:p>
    <w:p w14:paraId="659CA3D4" w14:textId="20B80003" w:rsidR="005073D5" w:rsidRDefault="00695E72" w:rsidP="005073D5">
      <w:pPr>
        <w:spacing w:after="120"/>
        <w:jc w:val="both"/>
        <w:rPr>
          <w:b/>
          <w:color w:val="000000" w:themeColor="text1"/>
          <w:u w:val="single"/>
          <w:lang w:val="en-US"/>
        </w:rPr>
      </w:pPr>
      <w:r w:rsidRPr="00C47CC0">
        <w:rPr>
          <w:b/>
          <w:color w:val="000000" w:themeColor="text1"/>
          <w:u w:val="single"/>
          <w:lang w:val="en-US"/>
        </w:rPr>
        <w:t>Issue 1-2: Whether to define PMI reporting requirements</w:t>
      </w:r>
    </w:p>
    <w:p w14:paraId="0381EAEB" w14:textId="2B87B499" w:rsidR="007B5B3D" w:rsidRDefault="007B5B3D" w:rsidP="007B5B3D">
      <w:pPr>
        <w:pStyle w:val="ListParagraph"/>
        <w:numPr>
          <w:ilvl w:val="0"/>
          <w:numId w:val="7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Option 1</w:t>
      </w:r>
      <w:r w:rsidRPr="00572671">
        <w:rPr>
          <w:rFonts w:eastAsia="SimSun"/>
          <w:color w:val="000000" w:themeColor="text1"/>
          <w:szCs w:val="24"/>
          <w:lang w:val="en-US" w:eastAsia="zh-CN"/>
        </w:rPr>
        <w:t>: Yes</w:t>
      </w:r>
    </w:p>
    <w:p w14:paraId="2A1DE668" w14:textId="6CC985ED" w:rsidR="007B5B3D" w:rsidRPr="00AB769A" w:rsidRDefault="007B5B3D" w:rsidP="007B5B3D">
      <w:pPr>
        <w:pStyle w:val="ListParagraph"/>
        <w:numPr>
          <w:ilvl w:val="0"/>
          <w:numId w:val="7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Option 2</w:t>
      </w:r>
      <w:r w:rsidRPr="00572671">
        <w:rPr>
          <w:rFonts w:eastAsia="SimSun"/>
          <w:color w:val="000000" w:themeColor="text1"/>
          <w:szCs w:val="24"/>
          <w:lang w:val="en-US" w:eastAsia="zh-CN"/>
        </w:rPr>
        <w:t>: Need further discussion</w:t>
      </w:r>
    </w:p>
    <w:p w14:paraId="5E773498" w14:textId="299B8BE8" w:rsidR="00695E72" w:rsidRPr="007B5B3D" w:rsidRDefault="007B5B3D" w:rsidP="001875CD">
      <w:pPr>
        <w:pStyle w:val="ListParagraph"/>
        <w:numPr>
          <w:ilvl w:val="0"/>
          <w:numId w:val="7"/>
        </w:numPr>
        <w:contextualSpacing w:val="0"/>
        <w:rPr>
          <w:rFonts w:asciiTheme="minorHAnsi" w:eastAsia="SimSun" w:hAnsiTheme="minorHAnsi" w:cstheme="minorHAnsi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Option 3</w:t>
      </w:r>
      <w:r w:rsidRPr="00572671">
        <w:rPr>
          <w:rFonts w:eastAsia="SimSun"/>
          <w:color w:val="000000" w:themeColor="text1"/>
          <w:szCs w:val="24"/>
          <w:lang w:val="en-US" w:eastAsia="zh-CN"/>
        </w:rPr>
        <w:t>: No</w:t>
      </w:r>
    </w:p>
    <w:p w14:paraId="0CFED73B" w14:textId="196A3E55" w:rsidR="006F2A79" w:rsidRPr="00EB28D4" w:rsidRDefault="00EB28D4" w:rsidP="00EA45C0">
      <w:pPr>
        <w:pStyle w:val="Heading1"/>
        <w:numPr>
          <w:ilvl w:val="0"/>
          <w:numId w:val="1"/>
        </w:numPr>
        <w:spacing w:after="120"/>
        <w:ind w:hanging="720"/>
        <w:rPr>
          <w:rFonts w:asciiTheme="minorHAnsi" w:eastAsiaTheme="minorEastAsia" w:hAnsiTheme="minorHAnsi" w:cstheme="minorHAnsi"/>
          <w:b/>
          <w:sz w:val="20"/>
          <w:lang w:eastAsia="zh-TW"/>
        </w:rPr>
      </w:pPr>
      <w:r w:rsidRPr="00EB28D4">
        <w:rPr>
          <w:rFonts w:asciiTheme="minorHAnsi" w:eastAsiaTheme="minorEastAsia" w:hAnsiTheme="minorHAnsi" w:cstheme="minorHAnsi"/>
          <w:b/>
          <w:sz w:val="20"/>
          <w:lang w:eastAsia="zh-TW"/>
        </w:rPr>
        <w:t>Interference Model</w:t>
      </w:r>
      <w:r w:rsidR="006F2A79" w:rsidRPr="00EB28D4">
        <w:rPr>
          <w:rFonts w:asciiTheme="minorHAnsi" w:eastAsiaTheme="minorEastAsia" w:hAnsiTheme="minorHAnsi" w:cstheme="minorHAnsi"/>
          <w:b/>
          <w:sz w:val="20"/>
          <w:lang w:eastAsia="zh-TW"/>
        </w:rPr>
        <w:t xml:space="preserve"> </w:t>
      </w:r>
    </w:p>
    <w:p w14:paraId="330F20F8" w14:textId="52EE364C" w:rsidR="000B205F" w:rsidRPr="009D6FAA" w:rsidRDefault="000B205F" w:rsidP="000B205F">
      <w:pPr>
        <w:jc w:val="both"/>
        <w:rPr>
          <w:b/>
          <w:color w:val="000000" w:themeColor="text1"/>
          <w:u w:val="single"/>
          <w:lang w:val="en-US"/>
        </w:rPr>
      </w:pPr>
      <w:r w:rsidRPr="005A6085">
        <w:rPr>
          <w:b/>
          <w:color w:val="000000" w:themeColor="text1"/>
          <w:u w:val="single"/>
          <w:lang w:val="en-US"/>
        </w:rPr>
        <w:t xml:space="preserve">Issue </w:t>
      </w:r>
      <w:r>
        <w:rPr>
          <w:b/>
          <w:color w:val="000000" w:themeColor="text1"/>
          <w:u w:val="single"/>
          <w:lang w:val="en-US"/>
        </w:rPr>
        <w:t>2</w:t>
      </w:r>
      <w:r w:rsidRPr="005A6085">
        <w:rPr>
          <w:b/>
          <w:color w:val="000000" w:themeColor="text1"/>
          <w:u w:val="single"/>
          <w:lang w:val="en-US"/>
        </w:rPr>
        <w:t>-</w:t>
      </w:r>
      <w:r>
        <w:rPr>
          <w:b/>
          <w:color w:val="000000" w:themeColor="text1"/>
          <w:u w:val="single"/>
          <w:lang w:val="en-US"/>
        </w:rPr>
        <w:t>1</w:t>
      </w:r>
      <w:r w:rsidRPr="005A6085">
        <w:rPr>
          <w:b/>
          <w:color w:val="000000" w:themeColor="text1"/>
          <w:u w:val="single"/>
          <w:lang w:val="en-US"/>
        </w:rPr>
        <w:t>:</w:t>
      </w:r>
      <w:r>
        <w:rPr>
          <w:b/>
          <w:color w:val="000000" w:themeColor="text1"/>
          <w:u w:val="single"/>
          <w:lang w:val="en-US"/>
        </w:rPr>
        <w:t xml:space="preserve"> </w:t>
      </w:r>
      <w:r w:rsidRPr="00B26ECA">
        <w:rPr>
          <w:b/>
          <w:color w:val="000000" w:themeColor="text1"/>
          <w:u w:val="single"/>
          <w:lang w:val="en-US"/>
        </w:rPr>
        <w:t>CSI-IM on target cell</w:t>
      </w:r>
    </w:p>
    <w:p w14:paraId="7287E10D" w14:textId="77777777" w:rsidR="00510416" w:rsidRPr="001875CD" w:rsidRDefault="00510416" w:rsidP="00510416">
      <w:pPr>
        <w:pStyle w:val="ListParagraph"/>
        <w:numPr>
          <w:ilvl w:val="0"/>
          <w:numId w:val="2"/>
        </w:numPr>
        <w:spacing w:after="120"/>
        <w:jc w:val="both"/>
        <w:rPr>
          <w:rFonts w:asciiTheme="minorHAnsi" w:hAnsiTheme="minorHAnsi" w:cstheme="minorHAnsi"/>
          <w:bCs/>
          <w:highlight w:val="green"/>
        </w:rPr>
      </w:pPr>
      <w:r w:rsidRPr="001875CD">
        <w:rPr>
          <w:rFonts w:asciiTheme="minorHAnsi" w:hAnsiTheme="minorHAnsi" w:cstheme="minorHAnsi"/>
          <w:bCs/>
          <w:highlight w:val="green"/>
        </w:rPr>
        <w:t>Agreement:</w:t>
      </w:r>
    </w:p>
    <w:p w14:paraId="61D1B013" w14:textId="77777777" w:rsidR="00510416" w:rsidRPr="001875CD" w:rsidRDefault="00510416" w:rsidP="00510416">
      <w:pPr>
        <w:pStyle w:val="ListParagraph"/>
        <w:numPr>
          <w:ilvl w:val="1"/>
          <w:numId w:val="2"/>
        </w:numPr>
        <w:spacing w:after="120"/>
        <w:jc w:val="both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1875CD">
        <w:rPr>
          <w:rFonts w:eastAsia="SimSun"/>
          <w:color w:val="000000" w:themeColor="text1"/>
          <w:szCs w:val="24"/>
          <w:highlight w:val="green"/>
          <w:lang w:val="en-US" w:eastAsia="zh-CN"/>
        </w:rPr>
        <w:t xml:space="preserve">CSI-IM overlaps with PDSCH from interference is the baseline scenario for defining CSI reporting requirement. </w:t>
      </w:r>
    </w:p>
    <w:p w14:paraId="445CA896" w14:textId="77777777" w:rsidR="00510416" w:rsidRPr="001875CD" w:rsidRDefault="00510416" w:rsidP="00510416">
      <w:pPr>
        <w:pStyle w:val="ListParagraph"/>
        <w:numPr>
          <w:ilvl w:val="1"/>
          <w:numId w:val="2"/>
        </w:numPr>
        <w:spacing w:after="120"/>
        <w:jc w:val="both"/>
        <w:rPr>
          <w:rFonts w:asciiTheme="minorHAnsi" w:hAnsiTheme="minorHAnsi" w:cstheme="minorHAnsi"/>
          <w:bCs/>
        </w:rPr>
      </w:pPr>
      <w:r w:rsidRPr="001875CD">
        <w:rPr>
          <w:rFonts w:eastAsia="SimSun"/>
          <w:color w:val="000000" w:themeColor="text1"/>
          <w:szCs w:val="24"/>
          <w:highlight w:val="green"/>
          <w:lang w:val="en-US" w:eastAsia="zh-CN"/>
        </w:rPr>
        <w:t>Other scenarios are FFS.</w:t>
      </w:r>
    </w:p>
    <w:p w14:paraId="32222E03" w14:textId="112A6B44" w:rsidR="00592A2F" w:rsidRDefault="00592A2F" w:rsidP="00510416">
      <w:pPr>
        <w:pStyle w:val="ListParagraph"/>
        <w:numPr>
          <w:ilvl w:val="2"/>
          <w:numId w:val="2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Option 1: </w:t>
      </w:r>
      <w:r w:rsidR="00112B29">
        <w:rPr>
          <w:rFonts w:eastAsia="SimSun"/>
          <w:color w:val="000000" w:themeColor="text1"/>
          <w:szCs w:val="24"/>
          <w:lang w:val="en-US" w:eastAsia="zh-CN"/>
        </w:rPr>
        <w:t>Only consider o</w:t>
      </w:r>
      <w:r w:rsidRPr="00A20F32">
        <w:rPr>
          <w:rFonts w:eastAsia="SimSun"/>
          <w:color w:val="000000" w:themeColor="text1"/>
          <w:szCs w:val="24"/>
          <w:lang w:val="en-US" w:eastAsia="zh-CN"/>
        </w:rPr>
        <w:t>verlap</w:t>
      </w:r>
      <w:r w:rsidR="00112B29">
        <w:rPr>
          <w:rFonts w:eastAsia="SimSun"/>
          <w:color w:val="000000" w:themeColor="text1"/>
          <w:szCs w:val="24"/>
          <w:lang w:val="en-US" w:eastAsia="zh-CN"/>
        </w:rPr>
        <w:t>ping</w:t>
      </w:r>
      <w:r w:rsidRPr="00A20F32">
        <w:rPr>
          <w:rFonts w:eastAsia="SimSun"/>
          <w:color w:val="000000" w:themeColor="text1"/>
          <w:szCs w:val="24"/>
          <w:lang w:val="en-US" w:eastAsia="zh-CN"/>
        </w:rPr>
        <w:t xml:space="preserve"> with PDSCH from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A20F32">
        <w:rPr>
          <w:rFonts w:eastAsia="SimSun"/>
          <w:color w:val="000000" w:themeColor="text1"/>
          <w:szCs w:val="24"/>
          <w:lang w:val="en-US" w:eastAsia="zh-CN"/>
        </w:rPr>
        <w:t>interference</w:t>
      </w:r>
    </w:p>
    <w:p w14:paraId="644BF6DD" w14:textId="1C30EA13" w:rsidR="00592A2F" w:rsidRDefault="00592A2F" w:rsidP="00510416">
      <w:pPr>
        <w:pStyle w:val="ListParagraph"/>
        <w:numPr>
          <w:ilvl w:val="2"/>
          <w:numId w:val="2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Option 2: </w:t>
      </w:r>
      <w:r w:rsidR="00112B29">
        <w:rPr>
          <w:rFonts w:eastAsia="SimSun"/>
          <w:color w:val="000000" w:themeColor="text1"/>
          <w:szCs w:val="24"/>
          <w:lang w:val="en-US" w:eastAsia="zh-CN"/>
        </w:rPr>
        <w:t>Further include o</w:t>
      </w:r>
      <w:r w:rsidR="00112B29" w:rsidRPr="00A20F32">
        <w:rPr>
          <w:rFonts w:eastAsia="SimSun"/>
          <w:color w:val="000000" w:themeColor="text1"/>
          <w:szCs w:val="24"/>
          <w:lang w:val="en-US" w:eastAsia="zh-CN"/>
        </w:rPr>
        <w:t>verlap</w:t>
      </w:r>
      <w:r w:rsidR="00112B29">
        <w:rPr>
          <w:rFonts w:eastAsia="SimSun"/>
          <w:color w:val="000000" w:themeColor="text1"/>
          <w:szCs w:val="24"/>
          <w:lang w:val="en-US" w:eastAsia="zh-CN"/>
        </w:rPr>
        <w:t>ping</w:t>
      </w:r>
      <w:r w:rsidR="00112B29" w:rsidRPr="00A20F32"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A20F32">
        <w:rPr>
          <w:rFonts w:eastAsia="SimSun"/>
          <w:color w:val="000000" w:themeColor="text1"/>
          <w:szCs w:val="24"/>
          <w:lang w:val="en-US" w:eastAsia="zh-CN"/>
        </w:rPr>
        <w:t>with NZP CSI-RS from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A20F32">
        <w:rPr>
          <w:rFonts w:eastAsia="SimSun"/>
          <w:color w:val="000000" w:themeColor="text1"/>
          <w:szCs w:val="24"/>
          <w:lang w:val="en-US" w:eastAsia="zh-CN"/>
        </w:rPr>
        <w:t>interference</w:t>
      </w:r>
    </w:p>
    <w:p w14:paraId="42666F52" w14:textId="77C54774" w:rsidR="00CB167C" w:rsidRPr="00BF582C" w:rsidRDefault="00CB167C" w:rsidP="00510416">
      <w:pPr>
        <w:pStyle w:val="ListParagraph"/>
        <w:numPr>
          <w:ilvl w:val="2"/>
          <w:numId w:val="2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 w:rsidRPr="00807AF2">
        <w:rPr>
          <w:rFonts w:eastAsia="SimSun"/>
          <w:color w:val="000000" w:themeColor="text1"/>
          <w:szCs w:val="24"/>
          <w:lang w:val="en-US" w:eastAsia="zh-CN"/>
        </w:rPr>
        <w:t xml:space="preserve">Option </w:t>
      </w:r>
      <w:r w:rsidR="005A0818">
        <w:rPr>
          <w:rFonts w:eastAsia="SimSun"/>
          <w:color w:val="000000" w:themeColor="text1"/>
          <w:szCs w:val="24"/>
          <w:lang w:val="en-US" w:eastAsia="zh-CN"/>
        </w:rPr>
        <w:t>3</w:t>
      </w:r>
      <w:r w:rsidRPr="00807AF2">
        <w:rPr>
          <w:rFonts w:eastAsia="SimSun"/>
          <w:color w:val="000000" w:themeColor="text1"/>
          <w:szCs w:val="24"/>
          <w:lang w:val="en-US" w:eastAsia="zh-CN"/>
        </w:rPr>
        <w:t xml:space="preserve">: </w:t>
      </w:r>
      <w:r w:rsidR="00112B29">
        <w:rPr>
          <w:rFonts w:eastAsia="SimSun"/>
          <w:color w:val="000000" w:themeColor="text1"/>
          <w:szCs w:val="24"/>
          <w:lang w:val="en-US" w:eastAsia="zh-CN"/>
        </w:rPr>
        <w:t>Further include o</w:t>
      </w:r>
      <w:r w:rsidR="00112B29" w:rsidRPr="00A20F32">
        <w:rPr>
          <w:rFonts w:eastAsia="SimSun"/>
          <w:color w:val="000000" w:themeColor="text1"/>
          <w:szCs w:val="24"/>
          <w:lang w:val="en-US" w:eastAsia="zh-CN"/>
        </w:rPr>
        <w:t>verlap</w:t>
      </w:r>
      <w:r w:rsidR="00112B29">
        <w:rPr>
          <w:rFonts w:eastAsia="SimSun"/>
          <w:color w:val="000000" w:themeColor="text1"/>
          <w:szCs w:val="24"/>
          <w:lang w:val="en-US" w:eastAsia="zh-CN"/>
        </w:rPr>
        <w:t>ping</w:t>
      </w:r>
      <w:r w:rsidR="00112B29" w:rsidRPr="00A20F32"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807AF2">
        <w:rPr>
          <w:rFonts w:eastAsia="SimSun"/>
          <w:color w:val="000000" w:themeColor="text1"/>
          <w:szCs w:val="24"/>
          <w:lang w:val="en-US" w:eastAsia="zh-CN"/>
        </w:rPr>
        <w:t xml:space="preserve">with </w:t>
      </w:r>
      <w:proofErr w:type="spellStart"/>
      <w:r w:rsidRPr="00807AF2">
        <w:rPr>
          <w:rFonts w:eastAsia="SimSun"/>
          <w:color w:val="000000" w:themeColor="text1"/>
          <w:szCs w:val="24"/>
          <w:lang w:val="en-US" w:eastAsia="zh-CN"/>
        </w:rPr>
        <w:t>Interf</w:t>
      </w:r>
      <w:proofErr w:type="spellEnd"/>
      <w:r w:rsidRPr="00807AF2">
        <w:rPr>
          <w:rFonts w:eastAsia="SimSun"/>
          <w:color w:val="000000" w:themeColor="text1"/>
          <w:szCs w:val="24"/>
          <w:lang w:val="en-US" w:eastAsia="zh-CN"/>
        </w:rPr>
        <w:t>. cell CSI-IM</w:t>
      </w:r>
    </w:p>
    <w:p w14:paraId="514A6AF4" w14:textId="0E6514D2" w:rsidR="00592A2F" w:rsidRPr="00291220" w:rsidRDefault="00592A2F" w:rsidP="00510416">
      <w:pPr>
        <w:pStyle w:val="ListParagraph"/>
        <w:numPr>
          <w:ilvl w:val="2"/>
          <w:numId w:val="2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Option </w:t>
      </w:r>
      <w:r w:rsidR="00CB167C">
        <w:rPr>
          <w:rFonts w:eastAsia="SimSun"/>
          <w:color w:val="000000" w:themeColor="text1"/>
          <w:szCs w:val="24"/>
          <w:lang w:val="en-US" w:eastAsia="zh-CN"/>
        </w:rPr>
        <w:t>4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: </w:t>
      </w:r>
      <w:r w:rsidRPr="00807AF2">
        <w:rPr>
          <w:rFonts w:eastAsia="SimSun"/>
          <w:color w:val="000000" w:themeColor="text1"/>
          <w:szCs w:val="24"/>
          <w:lang w:val="en-US" w:eastAsia="zh-CN"/>
        </w:rPr>
        <w:t xml:space="preserve">Make further down selection based on simulation results </w:t>
      </w:r>
      <w:proofErr w:type="gramStart"/>
      <w:r w:rsidRPr="00807AF2">
        <w:rPr>
          <w:rFonts w:eastAsia="SimSun"/>
          <w:color w:val="000000" w:themeColor="text1"/>
          <w:szCs w:val="24"/>
          <w:lang w:val="en-US" w:eastAsia="zh-CN"/>
        </w:rPr>
        <w:t>and also</w:t>
      </w:r>
      <w:proofErr w:type="gramEnd"/>
      <w:r w:rsidRPr="00807AF2">
        <w:rPr>
          <w:rFonts w:eastAsia="SimSun"/>
          <w:color w:val="000000" w:themeColor="text1"/>
          <w:szCs w:val="24"/>
          <w:lang w:val="en-US" w:eastAsia="zh-CN"/>
        </w:rPr>
        <w:t xml:space="preserve"> take practical network configuration into account.</w:t>
      </w:r>
    </w:p>
    <w:p w14:paraId="2EF5F758" w14:textId="4E01D62A" w:rsidR="00592A2F" w:rsidRPr="00FA6EDC" w:rsidRDefault="00316CE5" w:rsidP="00510416">
      <w:pPr>
        <w:pStyle w:val="ListParagraph"/>
        <w:numPr>
          <w:ilvl w:val="3"/>
          <w:numId w:val="2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I</w:t>
      </w:r>
      <w:r w:rsidR="00592A2F" w:rsidRPr="00807AF2">
        <w:rPr>
          <w:rFonts w:eastAsia="SimSun"/>
          <w:color w:val="000000" w:themeColor="text1"/>
          <w:szCs w:val="24"/>
          <w:lang w:val="en-US" w:eastAsia="zh-CN"/>
        </w:rPr>
        <w:t>f using target CSI-IM overlaps with neighbor NZP CSI-RS, target CSI-IM port number (X) shall be equal to neighbor cell NZP CSI-RS port number</w:t>
      </w:r>
    </w:p>
    <w:p w14:paraId="0CFED740" w14:textId="14B7AD99" w:rsidR="00B825AB" w:rsidRPr="00E86F89" w:rsidRDefault="00B825AB" w:rsidP="001875CD">
      <w:pPr>
        <w:pStyle w:val="ListParagraph"/>
        <w:spacing w:after="120"/>
        <w:ind w:left="1080"/>
        <w:jc w:val="both"/>
        <w:rPr>
          <w:rFonts w:asciiTheme="minorHAnsi" w:hAnsiTheme="minorHAnsi" w:cstheme="minorHAnsi"/>
          <w:bCs/>
        </w:rPr>
      </w:pPr>
    </w:p>
    <w:p w14:paraId="7533A92C" w14:textId="17A5D981" w:rsidR="00AD177B" w:rsidRDefault="00AD177B" w:rsidP="00AD177B">
      <w:pPr>
        <w:spacing w:after="120"/>
        <w:jc w:val="both"/>
        <w:rPr>
          <w:rFonts w:asciiTheme="minorHAnsi" w:hAnsiTheme="minorHAnsi" w:cstheme="minorHAnsi"/>
          <w:bCs/>
        </w:rPr>
      </w:pPr>
      <w:r w:rsidRPr="00AD177B">
        <w:rPr>
          <w:b/>
          <w:color w:val="000000" w:themeColor="text1"/>
          <w:u w:val="single"/>
          <w:lang w:val="en-US"/>
        </w:rPr>
        <w:t>Issue 2-2: NZP CSI-RS on target cell</w:t>
      </w:r>
      <w:r w:rsidRPr="00AD177B">
        <w:rPr>
          <w:rFonts w:asciiTheme="minorHAnsi" w:hAnsiTheme="minorHAnsi" w:cstheme="minorHAnsi"/>
          <w:bCs/>
        </w:rPr>
        <w:t xml:space="preserve"> </w:t>
      </w:r>
    </w:p>
    <w:p w14:paraId="6210A6AE" w14:textId="37EC5431" w:rsidR="002936A6" w:rsidRDefault="002936A6" w:rsidP="002936A6">
      <w:pPr>
        <w:pStyle w:val="ListParagraph"/>
        <w:numPr>
          <w:ilvl w:val="0"/>
          <w:numId w:val="3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>Option 1</w:t>
      </w:r>
      <w:r w:rsidRPr="00AB769A">
        <w:rPr>
          <w:rFonts w:eastAsia="SimSun"/>
          <w:color w:val="000000" w:themeColor="text1"/>
          <w:szCs w:val="24"/>
          <w:lang w:val="en-US" w:eastAsia="zh-CN"/>
        </w:rPr>
        <w:t>: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AB769A">
        <w:rPr>
          <w:rFonts w:eastAsia="SimSun"/>
          <w:color w:val="000000" w:themeColor="text1"/>
          <w:szCs w:val="24"/>
          <w:lang w:val="en-US" w:eastAsia="zh-CN"/>
        </w:rPr>
        <w:t>Overlaps with PDSCH from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AB769A">
        <w:rPr>
          <w:rFonts w:eastAsia="SimSun"/>
          <w:color w:val="000000" w:themeColor="text1"/>
          <w:szCs w:val="24"/>
          <w:lang w:val="en-US" w:eastAsia="zh-CN"/>
        </w:rPr>
        <w:t>interference</w:t>
      </w:r>
    </w:p>
    <w:p w14:paraId="33D73BF3" w14:textId="00AC16BC" w:rsidR="002936A6" w:rsidRDefault="002936A6" w:rsidP="002936A6">
      <w:pPr>
        <w:pStyle w:val="ListParagraph"/>
        <w:numPr>
          <w:ilvl w:val="0"/>
          <w:numId w:val="3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Option 2: </w:t>
      </w:r>
      <w:r w:rsidRPr="00AB769A">
        <w:rPr>
          <w:rFonts w:eastAsia="SimSun"/>
          <w:color w:val="000000" w:themeColor="text1"/>
          <w:szCs w:val="24"/>
          <w:lang w:val="en-US" w:eastAsia="zh-CN"/>
        </w:rPr>
        <w:t>Overlaps with NZP CSI-RS from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</w:t>
      </w:r>
      <w:r w:rsidRPr="00AB769A">
        <w:rPr>
          <w:rFonts w:eastAsia="SimSun"/>
          <w:color w:val="000000" w:themeColor="text1"/>
          <w:szCs w:val="24"/>
          <w:lang w:val="en-US" w:eastAsia="zh-CN"/>
        </w:rPr>
        <w:t>interference</w:t>
      </w:r>
    </w:p>
    <w:p w14:paraId="6323B1D7" w14:textId="08088E83" w:rsidR="002936A6" w:rsidRPr="00291220" w:rsidRDefault="002936A6" w:rsidP="002936A6">
      <w:pPr>
        <w:pStyle w:val="ListParagraph"/>
        <w:numPr>
          <w:ilvl w:val="0"/>
          <w:numId w:val="3"/>
        </w:numPr>
        <w:contextualSpacing w:val="0"/>
        <w:rPr>
          <w:rFonts w:eastAsia="SimSun"/>
          <w:color w:val="000000" w:themeColor="text1"/>
          <w:szCs w:val="24"/>
          <w:lang w:val="en-US" w:eastAsia="zh-CN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Option 3: </w:t>
      </w:r>
      <w:r w:rsidRPr="00661C11">
        <w:rPr>
          <w:rFonts w:eastAsia="SimSun"/>
          <w:color w:val="000000" w:themeColor="text1"/>
          <w:szCs w:val="24"/>
          <w:lang w:val="en-US" w:eastAsia="zh-CN"/>
        </w:rPr>
        <w:t xml:space="preserve">Make further down selection based on simulation results </w:t>
      </w:r>
      <w:proofErr w:type="gramStart"/>
      <w:r w:rsidRPr="00661C11">
        <w:rPr>
          <w:rFonts w:eastAsia="SimSun"/>
          <w:color w:val="000000" w:themeColor="text1"/>
          <w:szCs w:val="24"/>
          <w:lang w:val="en-US" w:eastAsia="zh-CN"/>
        </w:rPr>
        <w:t>and also</w:t>
      </w:r>
      <w:proofErr w:type="gramEnd"/>
      <w:r w:rsidRPr="00661C11">
        <w:rPr>
          <w:rFonts w:eastAsia="SimSun"/>
          <w:color w:val="000000" w:themeColor="text1"/>
          <w:szCs w:val="24"/>
          <w:lang w:val="en-US" w:eastAsia="zh-CN"/>
        </w:rPr>
        <w:t xml:space="preserve"> take practical network configuration into account.</w:t>
      </w:r>
    </w:p>
    <w:p w14:paraId="0CFED74B" w14:textId="72E0A8F9" w:rsidR="00705685" w:rsidRPr="00E86F89" w:rsidRDefault="002936A6" w:rsidP="007656B0">
      <w:pPr>
        <w:pStyle w:val="ListParagraph"/>
        <w:numPr>
          <w:ilvl w:val="1"/>
          <w:numId w:val="3"/>
        </w:numPr>
        <w:contextualSpacing w:val="0"/>
        <w:rPr>
          <w:rFonts w:asciiTheme="minorHAnsi" w:hAnsiTheme="minorHAnsi" w:cstheme="minorHAnsi"/>
          <w:bCs/>
        </w:rPr>
      </w:pPr>
      <w:r w:rsidRPr="007E60BB">
        <w:rPr>
          <w:rFonts w:eastAsia="SimSun"/>
          <w:color w:val="000000" w:themeColor="text1"/>
          <w:szCs w:val="24"/>
          <w:lang w:val="en-US" w:eastAsia="zh-CN"/>
        </w:rPr>
        <w:lastRenderedPageBreak/>
        <w:t>if using target NZP CSI-RS overlaps with neighbor NZP CSI-RS, same port number for the 2 cells shall be configured</w:t>
      </w:r>
      <w:r w:rsidR="00FB6EF3" w:rsidRPr="007E60BB">
        <w:rPr>
          <w:rFonts w:eastAsia="SimSun"/>
          <w:color w:val="000000" w:themeColor="text1"/>
          <w:szCs w:val="24"/>
          <w:lang w:val="en-US" w:eastAsia="zh-CN"/>
        </w:rPr>
        <w:t>.</w:t>
      </w:r>
      <w:r w:rsidR="007656B0" w:rsidRPr="00E86F89">
        <w:rPr>
          <w:rFonts w:asciiTheme="minorHAnsi" w:hAnsiTheme="minorHAnsi" w:cstheme="minorHAnsi"/>
          <w:bCs/>
        </w:rPr>
        <w:t xml:space="preserve"> </w:t>
      </w:r>
    </w:p>
    <w:p w14:paraId="0CFED762" w14:textId="73E16C8C" w:rsidR="006F2A79" w:rsidRPr="00700B54" w:rsidRDefault="00700B54" w:rsidP="00EA45C0">
      <w:pPr>
        <w:pStyle w:val="Heading1"/>
        <w:numPr>
          <w:ilvl w:val="0"/>
          <w:numId w:val="1"/>
        </w:numPr>
        <w:spacing w:after="120"/>
        <w:ind w:hanging="720"/>
        <w:rPr>
          <w:rFonts w:asciiTheme="minorHAnsi" w:eastAsiaTheme="minorEastAsia" w:hAnsiTheme="minorHAnsi" w:cstheme="minorHAnsi"/>
          <w:b/>
          <w:sz w:val="20"/>
          <w:lang w:eastAsia="zh-TW"/>
        </w:rPr>
      </w:pPr>
      <w:r w:rsidRPr="00700B54">
        <w:rPr>
          <w:rFonts w:asciiTheme="minorHAnsi" w:eastAsiaTheme="minorEastAsia" w:hAnsiTheme="minorHAnsi" w:cstheme="minorHAnsi"/>
          <w:b/>
          <w:sz w:val="20"/>
          <w:lang w:eastAsia="zh-TW"/>
        </w:rPr>
        <w:t>Simulation assumption for CQI requirements</w:t>
      </w:r>
    </w:p>
    <w:p w14:paraId="7F9101D5" w14:textId="1FEC9A75" w:rsidR="00AE6621" w:rsidRPr="00AE6621" w:rsidRDefault="00AE6621" w:rsidP="00AE6621">
      <w:pPr>
        <w:spacing w:after="120"/>
        <w:jc w:val="both"/>
        <w:rPr>
          <w:rFonts w:asciiTheme="minorHAnsi" w:hAnsiTheme="minorHAnsi" w:cstheme="minorHAnsi"/>
          <w:bCs/>
        </w:rPr>
      </w:pPr>
      <w:r w:rsidRPr="00AE6621">
        <w:rPr>
          <w:b/>
          <w:color w:val="000000" w:themeColor="text1"/>
          <w:u w:val="single"/>
          <w:lang w:val="en-US"/>
        </w:rPr>
        <w:t xml:space="preserve">Issue </w:t>
      </w:r>
      <w:r>
        <w:rPr>
          <w:b/>
          <w:color w:val="000000" w:themeColor="text1"/>
          <w:u w:val="single"/>
          <w:lang w:val="en-US"/>
        </w:rPr>
        <w:t>3</w:t>
      </w:r>
      <w:r w:rsidRPr="00AE6621">
        <w:rPr>
          <w:b/>
          <w:color w:val="000000" w:themeColor="text1"/>
          <w:u w:val="single"/>
          <w:lang w:val="en-US"/>
        </w:rPr>
        <w:t xml:space="preserve">-1: </w:t>
      </w:r>
      <w:r w:rsidRPr="00AE6621">
        <w:rPr>
          <w:b/>
          <w:bCs/>
          <w:color w:val="000000" w:themeColor="text1"/>
          <w:u w:val="single"/>
          <w:lang w:val="en-US"/>
        </w:rPr>
        <w:t xml:space="preserve">Test configuration </w:t>
      </w:r>
    </w:p>
    <w:p w14:paraId="6A039E75" w14:textId="27E2E5DE" w:rsidR="00242D68" w:rsidRPr="007656B0" w:rsidRDefault="00242D68" w:rsidP="00161073">
      <w:pPr>
        <w:pStyle w:val="ListParagraph"/>
        <w:numPr>
          <w:ilvl w:val="0"/>
          <w:numId w:val="3"/>
        </w:numPr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rFonts w:asciiTheme="minorHAnsi" w:hAnsiTheme="minorHAnsi" w:cstheme="minorHAnsi"/>
          <w:bCs/>
          <w:highlight w:val="green"/>
        </w:rPr>
        <w:t>Agreement:</w:t>
      </w:r>
    </w:p>
    <w:p w14:paraId="5392775A" w14:textId="3A2CF6C4" w:rsidR="00161073" w:rsidRPr="007656B0" w:rsidRDefault="00161073" w:rsidP="00242D68">
      <w:pPr>
        <w:pStyle w:val="ListParagraph"/>
        <w:numPr>
          <w:ilvl w:val="0"/>
          <w:numId w:val="3"/>
        </w:numPr>
        <w:ind w:left="720"/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rFonts w:eastAsia="SimSun"/>
          <w:color w:val="000000" w:themeColor="text1"/>
          <w:szCs w:val="24"/>
          <w:highlight w:val="green"/>
          <w:lang w:val="en-US" w:eastAsia="zh-CN"/>
        </w:rPr>
        <w:t>Serving cell</w:t>
      </w:r>
    </w:p>
    <w:p w14:paraId="730FFFB5" w14:textId="6699DA0D" w:rsidR="00EB1FCC" w:rsidRPr="007656B0" w:rsidRDefault="00EB1FCC" w:rsidP="00242D68">
      <w:pPr>
        <w:pStyle w:val="ListParagraph"/>
        <w:numPr>
          <w:ilvl w:val="1"/>
          <w:numId w:val="3"/>
        </w:numPr>
        <w:spacing w:after="120"/>
        <w:ind w:left="1440"/>
        <w:contextualSpacing w:val="0"/>
        <w:jc w:val="both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rFonts w:eastAsia="SimSun"/>
          <w:color w:val="000000" w:themeColor="text1"/>
          <w:szCs w:val="24"/>
          <w:highlight w:val="green"/>
          <w:lang w:val="en-US" w:eastAsia="zh-CN"/>
        </w:rPr>
        <w:t>Reuse assumptions from Sections 6.2.2.1.2.1, 6.2.2.2.2.1, 6.2.2.2.2.1, 6.2.3.2.2.1 in TS 38-101-4.</w:t>
      </w:r>
    </w:p>
    <w:p w14:paraId="229D30EB" w14:textId="47D1B9AA" w:rsidR="00161073" w:rsidRPr="007656B0" w:rsidRDefault="00161073" w:rsidP="00242D68">
      <w:pPr>
        <w:pStyle w:val="ListParagraph"/>
        <w:numPr>
          <w:ilvl w:val="0"/>
          <w:numId w:val="3"/>
        </w:numPr>
        <w:ind w:left="720"/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rFonts w:eastAsia="SimSun"/>
          <w:color w:val="000000" w:themeColor="text1"/>
          <w:szCs w:val="24"/>
          <w:highlight w:val="green"/>
          <w:lang w:val="en-US" w:eastAsia="zh-CN"/>
        </w:rPr>
        <w:t>Interference cell</w:t>
      </w:r>
    </w:p>
    <w:p w14:paraId="2863CA25" w14:textId="581509FC" w:rsidR="00242D68" w:rsidRPr="007656B0" w:rsidRDefault="00242D68" w:rsidP="00242D68">
      <w:pPr>
        <w:pStyle w:val="ListParagraph"/>
        <w:numPr>
          <w:ilvl w:val="1"/>
          <w:numId w:val="7"/>
        </w:numPr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bCs/>
          <w:color w:val="000000" w:themeColor="text1"/>
          <w:highlight w:val="green"/>
          <w:lang w:val="en-US"/>
        </w:rPr>
        <w:t>1 TX with static channel</w:t>
      </w:r>
    </w:p>
    <w:p w14:paraId="174EA3C4" w14:textId="77777777" w:rsidR="00242D68" w:rsidRPr="007656B0" w:rsidRDefault="00242D68" w:rsidP="00242D68">
      <w:pPr>
        <w:pStyle w:val="ListParagraph"/>
        <w:numPr>
          <w:ilvl w:val="1"/>
          <w:numId w:val="7"/>
        </w:numPr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bCs/>
          <w:color w:val="000000" w:themeColor="text1"/>
          <w:highlight w:val="green"/>
          <w:lang w:val="en-US"/>
        </w:rPr>
        <w:t>NZP CSI-RS and CSI-IM is based on outcome of Issue 2-2-1 and Issue 2-2-2</w:t>
      </w:r>
    </w:p>
    <w:p w14:paraId="3EED6421" w14:textId="77777777" w:rsidR="00242D68" w:rsidRPr="007656B0" w:rsidRDefault="00242D68" w:rsidP="00242D68">
      <w:pPr>
        <w:pStyle w:val="ListParagraph"/>
        <w:numPr>
          <w:ilvl w:val="1"/>
          <w:numId w:val="7"/>
        </w:numPr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bCs/>
          <w:color w:val="000000" w:themeColor="text1"/>
          <w:szCs w:val="24"/>
          <w:highlight w:val="green"/>
          <w:lang w:val="en-US" w:eastAsia="zh-CN"/>
        </w:rPr>
        <w:t>INR configuration</w:t>
      </w:r>
    </w:p>
    <w:p w14:paraId="34271C3B" w14:textId="77777777" w:rsidR="00242D68" w:rsidRPr="007656B0" w:rsidRDefault="00242D68" w:rsidP="00242D68">
      <w:pPr>
        <w:pStyle w:val="ListParagraph"/>
        <w:numPr>
          <w:ilvl w:val="2"/>
          <w:numId w:val="7"/>
        </w:numPr>
        <w:contextualSpacing w:val="0"/>
        <w:rPr>
          <w:rFonts w:eastAsia="SimSun"/>
          <w:color w:val="000000" w:themeColor="text1"/>
          <w:szCs w:val="24"/>
          <w:highlight w:val="green"/>
          <w:lang w:val="en-US" w:eastAsia="zh-CN"/>
        </w:rPr>
      </w:pPr>
      <w:r w:rsidRPr="007656B0">
        <w:rPr>
          <w:color w:val="000000" w:themeColor="text1"/>
          <w:szCs w:val="24"/>
          <w:highlight w:val="green"/>
          <w:lang w:val="en-US" w:eastAsia="zh-CN"/>
        </w:rPr>
        <w:t xml:space="preserve">Option 1: 10.04 dB (DIP </w:t>
      </w:r>
      <w:r w:rsidRPr="007656B0">
        <w:rPr>
          <w:highlight w:val="green"/>
          <w:lang w:val="en-US"/>
        </w:rPr>
        <w:t>-0.41dB</w:t>
      </w:r>
      <w:r w:rsidRPr="007656B0">
        <w:rPr>
          <w:color w:val="000000" w:themeColor="text1"/>
          <w:szCs w:val="24"/>
          <w:highlight w:val="green"/>
          <w:lang w:val="en-US" w:eastAsia="zh-CN"/>
        </w:rPr>
        <w:t>)</w:t>
      </w:r>
    </w:p>
    <w:p w14:paraId="2A71A720" w14:textId="77777777" w:rsidR="00B265ED" w:rsidRPr="00B265ED" w:rsidRDefault="00242D68" w:rsidP="007656B0">
      <w:pPr>
        <w:pStyle w:val="ListParagraph"/>
        <w:numPr>
          <w:ilvl w:val="2"/>
          <w:numId w:val="7"/>
        </w:numPr>
        <w:contextualSpacing w:val="0"/>
        <w:rPr>
          <w:rFonts w:asciiTheme="minorHAnsi" w:hAnsiTheme="minorHAnsi" w:cstheme="minorHAnsi"/>
        </w:rPr>
      </w:pPr>
      <w:r w:rsidRPr="007656B0">
        <w:rPr>
          <w:bCs/>
          <w:color w:val="000000" w:themeColor="text1"/>
          <w:szCs w:val="24"/>
          <w:highlight w:val="green"/>
          <w:lang w:val="en-US" w:eastAsia="zh-CN"/>
        </w:rPr>
        <w:t xml:space="preserve">Other options are </w:t>
      </w:r>
      <w:r w:rsidR="00B265ED">
        <w:rPr>
          <w:bCs/>
          <w:color w:val="000000" w:themeColor="text1"/>
          <w:szCs w:val="24"/>
          <w:highlight w:val="green"/>
          <w:lang w:val="en-US" w:eastAsia="zh-CN"/>
        </w:rPr>
        <w:t>not precluded</w:t>
      </w:r>
    </w:p>
    <w:p w14:paraId="0CFED769" w14:textId="4F2B3892" w:rsidR="007F4857" w:rsidRPr="00E86F89" w:rsidRDefault="00B265ED" w:rsidP="00B265ED">
      <w:pPr>
        <w:pStyle w:val="ListParagraph"/>
        <w:numPr>
          <w:ilvl w:val="3"/>
          <w:numId w:val="7"/>
        </w:numPr>
        <w:contextualSpacing w:val="0"/>
        <w:rPr>
          <w:rFonts w:asciiTheme="minorHAnsi" w:hAnsiTheme="minorHAnsi" w:cstheme="minorHAnsi"/>
        </w:rPr>
      </w:pPr>
      <w:r>
        <w:rPr>
          <w:bCs/>
          <w:color w:val="000000" w:themeColor="text1"/>
          <w:szCs w:val="24"/>
          <w:highlight w:val="green"/>
          <w:lang w:val="en-US" w:eastAsia="zh-CN"/>
        </w:rPr>
        <w:t>B</w:t>
      </w:r>
      <w:r w:rsidR="00242D68" w:rsidRPr="007656B0">
        <w:rPr>
          <w:bCs/>
          <w:color w:val="000000" w:themeColor="text1"/>
          <w:szCs w:val="24"/>
          <w:highlight w:val="green"/>
          <w:lang w:val="en-US" w:eastAsia="zh-CN"/>
        </w:rPr>
        <w:t xml:space="preserve">ased on </w:t>
      </w:r>
      <w:r>
        <w:rPr>
          <w:bCs/>
          <w:color w:val="000000" w:themeColor="text1"/>
          <w:szCs w:val="24"/>
          <w:highlight w:val="green"/>
          <w:lang w:val="en-US" w:eastAsia="zh-CN"/>
        </w:rPr>
        <w:t xml:space="preserve">the </w:t>
      </w:r>
      <w:r w:rsidR="00242D68" w:rsidRPr="007656B0">
        <w:rPr>
          <w:bCs/>
          <w:color w:val="000000" w:themeColor="text1"/>
          <w:szCs w:val="24"/>
          <w:highlight w:val="green"/>
          <w:lang w:val="en-US" w:eastAsia="zh-CN"/>
        </w:rPr>
        <w:t xml:space="preserve">discussion of </w:t>
      </w:r>
      <w:r w:rsidR="00523BDB" w:rsidRPr="007656B0">
        <w:rPr>
          <w:b/>
          <w:color w:val="000000" w:themeColor="text1"/>
          <w:highlight w:val="green"/>
          <w:u w:val="single"/>
          <w:lang w:val="en-US"/>
        </w:rPr>
        <w:t>Deployment</w:t>
      </w:r>
      <w:r w:rsidR="00523BDB" w:rsidRPr="007656B0">
        <w:rPr>
          <w:bCs/>
          <w:color w:val="000000" w:themeColor="text1"/>
          <w:szCs w:val="24"/>
          <w:highlight w:val="green"/>
          <w:lang w:val="en-US" w:eastAsia="zh-CN"/>
        </w:rPr>
        <w:t xml:space="preserve"> </w:t>
      </w:r>
      <w:r w:rsidR="00242D68" w:rsidRPr="007656B0">
        <w:rPr>
          <w:bCs/>
          <w:color w:val="000000" w:themeColor="text1"/>
          <w:szCs w:val="24"/>
          <w:highlight w:val="green"/>
          <w:lang w:val="en-US" w:eastAsia="zh-CN"/>
        </w:rPr>
        <w:t xml:space="preserve">and </w:t>
      </w:r>
      <w:r w:rsidR="00CF0B1E" w:rsidRPr="007656B0">
        <w:rPr>
          <w:b/>
          <w:color w:val="000000" w:themeColor="text1"/>
          <w:highlight w:val="green"/>
          <w:u w:val="single"/>
          <w:lang w:val="en-US"/>
        </w:rPr>
        <w:t>Number of explicitly modeled interference cells</w:t>
      </w:r>
      <w:r w:rsidR="00CF0B1E" w:rsidRPr="007656B0">
        <w:rPr>
          <w:bCs/>
          <w:color w:val="000000" w:themeColor="text1"/>
          <w:highlight w:val="green"/>
          <w:lang w:val="en-US"/>
        </w:rPr>
        <w:t xml:space="preserve"> in </w:t>
      </w:r>
      <w:r w:rsidR="000269FF" w:rsidRPr="007656B0">
        <w:rPr>
          <w:highlight w:val="green"/>
          <w:lang w:val="en-US" w:eastAsia="ja-JP"/>
        </w:rPr>
        <w:t>MMSE-IRC receiver for inter-cell interference – Demodulation requirements.</w:t>
      </w:r>
      <w:r w:rsidR="007656B0" w:rsidRPr="00E86F89">
        <w:rPr>
          <w:rFonts w:asciiTheme="minorHAnsi" w:hAnsiTheme="minorHAnsi" w:cstheme="minorHAnsi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p w14:paraId="0CFED820" w14:textId="657E758B" w:rsidR="00257D92" w:rsidRPr="00E86F89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86F89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0CFED823" w14:textId="6DBA5DFC" w:rsidR="0093015F" w:rsidRDefault="006F7E9F" w:rsidP="0093015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 w:rsidRPr="00E86F89">
        <w:rPr>
          <w:rFonts w:asciiTheme="minorHAnsi" w:hAnsiTheme="minorHAnsi" w:cstheme="minorHAnsi"/>
          <w:sz w:val="22"/>
          <w:szCs w:val="22"/>
          <w:lang w:eastAsia="zh-TW"/>
        </w:rPr>
        <w:t>[</w:t>
      </w:r>
      <w:r w:rsidR="000269FF">
        <w:rPr>
          <w:rFonts w:asciiTheme="minorHAnsi" w:hAnsiTheme="minorHAnsi" w:cstheme="minorHAnsi"/>
          <w:sz w:val="22"/>
          <w:szCs w:val="22"/>
          <w:lang w:eastAsia="zh-TW"/>
        </w:rPr>
        <w:t>1</w:t>
      </w:r>
      <w:r w:rsidRPr="00E86F89">
        <w:rPr>
          <w:rFonts w:asciiTheme="minorHAnsi" w:hAnsiTheme="minorHAnsi" w:cstheme="minorHAnsi"/>
          <w:sz w:val="22"/>
          <w:szCs w:val="22"/>
          <w:lang w:eastAsia="zh-TW"/>
        </w:rPr>
        <w:t xml:space="preserve">] </w:t>
      </w:r>
      <w:r w:rsidR="006C0DC1" w:rsidRPr="006C0DC1">
        <w:rPr>
          <w:rFonts w:asciiTheme="minorHAnsi" w:hAnsiTheme="minorHAnsi" w:cstheme="minorHAnsi"/>
          <w:sz w:val="22"/>
          <w:szCs w:val="22"/>
          <w:lang w:eastAsia="zh-TW"/>
        </w:rPr>
        <w:t>R4-2108665</w:t>
      </w:r>
      <w:r w:rsidR="00A55A22" w:rsidRPr="00E86F89">
        <w:rPr>
          <w:rFonts w:asciiTheme="minorHAnsi" w:hAnsiTheme="minorHAnsi" w:cstheme="minorHAnsi"/>
          <w:sz w:val="22"/>
          <w:szCs w:val="22"/>
          <w:lang w:eastAsia="zh-TW"/>
        </w:rPr>
        <w:t>, “</w:t>
      </w:r>
      <w:r w:rsidR="000174F7" w:rsidRPr="000174F7">
        <w:rPr>
          <w:rFonts w:asciiTheme="minorHAnsi" w:hAnsiTheme="minorHAnsi" w:cstheme="minorHAnsi"/>
          <w:sz w:val="22"/>
          <w:szCs w:val="22"/>
          <w:lang w:eastAsia="zh-TW"/>
        </w:rPr>
        <w:t>WF on CQI reporting requirements for inter-cell interference MMSE-IRC</w:t>
      </w:r>
      <w:r w:rsidR="00A55A22" w:rsidRPr="00E86F89">
        <w:rPr>
          <w:rFonts w:asciiTheme="minorHAnsi" w:hAnsiTheme="minorHAnsi" w:cstheme="minorHAnsi"/>
          <w:sz w:val="22"/>
          <w:szCs w:val="22"/>
          <w:lang w:eastAsia="zh-TW"/>
        </w:rPr>
        <w:t xml:space="preserve">”, </w:t>
      </w:r>
      <w:r w:rsidR="000174F7">
        <w:rPr>
          <w:rFonts w:asciiTheme="minorHAnsi" w:hAnsiTheme="minorHAnsi" w:cstheme="minorHAnsi"/>
          <w:sz w:val="22"/>
          <w:szCs w:val="22"/>
          <w:lang w:eastAsia="zh-TW"/>
        </w:rPr>
        <w:t>Ericsson,</w:t>
      </w:r>
      <w:r w:rsidRPr="00E86F89">
        <w:rPr>
          <w:rFonts w:asciiTheme="minorHAnsi" w:hAnsiTheme="minorHAnsi" w:cstheme="minorHAnsi"/>
          <w:sz w:val="22"/>
          <w:szCs w:val="22"/>
          <w:lang w:eastAsia="zh-TW"/>
        </w:rPr>
        <w:t xml:space="preserve"> RAN4#99e, May’21</w:t>
      </w:r>
    </w:p>
    <w:p w14:paraId="21B48482" w14:textId="254C41B9" w:rsidR="008E6300" w:rsidRDefault="008E6300" w:rsidP="0093015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</w:p>
    <w:sectPr w:rsidR="008E6300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ED826" w14:textId="77777777" w:rsidR="009560C0" w:rsidRDefault="009560C0" w:rsidP="008B46F2">
      <w:pPr>
        <w:spacing w:after="0"/>
      </w:pPr>
      <w:r>
        <w:separator/>
      </w:r>
    </w:p>
  </w:endnote>
  <w:endnote w:type="continuationSeparator" w:id="0">
    <w:p w14:paraId="0CFED827" w14:textId="77777777" w:rsidR="009560C0" w:rsidRDefault="009560C0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ED824" w14:textId="77777777" w:rsidR="009560C0" w:rsidRDefault="009560C0" w:rsidP="008B46F2">
      <w:pPr>
        <w:spacing w:after="0"/>
      </w:pPr>
      <w:r>
        <w:separator/>
      </w:r>
    </w:p>
  </w:footnote>
  <w:footnote w:type="continuationSeparator" w:id="0">
    <w:p w14:paraId="0CFED825" w14:textId="77777777" w:rsidR="009560C0" w:rsidRDefault="009560C0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9EF634C"/>
    <w:multiLevelType w:val="hybridMultilevel"/>
    <w:tmpl w:val="6C6E2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6C52E3EC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2EF"/>
    <w:rsid w:val="00013455"/>
    <w:rsid w:val="000151FF"/>
    <w:rsid w:val="00015459"/>
    <w:rsid w:val="000155B9"/>
    <w:rsid w:val="0001583A"/>
    <w:rsid w:val="000174F7"/>
    <w:rsid w:val="00017C38"/>
    <w:rsid w:val="000200EB"/>
    <w:rsid w:val="00021154"/>
    <w:rsid w:val="000234CD"/>
    <w:rsid w:val="00025958"/>
    <w:rsid w:val="00025A82"/>
    <w:rsid w:val="00026434"/>
    <w:rsid w:val="000269FF"/>
    <w:rsid w:val="00027F69"/>
    <w:rsid w:val="00030D0D"/>
    <w:rsid w:val="000342A4"/>
    <w:rsid w:val="000344DB"/>
    <w:rsid w:val="00036247"/>
    <w:rsid w:val="0004043A"/>
    <w:rsid w:val="0004055E"/>
    <w:rsid w:val="00040AE5"/>
    <w:rsid w:val="00042DB9"/>
    <w:rsid w:val="00044609"/>
    <w:rsid w:val="00045178"/>
    <w:rsid w:val="0004581B"/>
    <w:rsid w:val="00046878"/>
    <w:rsid w:val="00046B11"/>
    <w:rsid w:val="000503C2"/>
    <w:rsid w:val="00050F4F"/>
    <w:rsid w:val="00051248"/>
    <w:rsid w:val="00052C73"/>
    <w:rsid w:val="00053C66"/>
    <w:rsid w:val="00054205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6DD8"/>
    <w:rsid w:val="00076F85"/>
    <w:rsid w:val="00077A5D"/>
    <w:rsid w:val="0008096A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05F"/>
    <w:rsid w:val="000B2FEE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EF9"/>
    <w:rsid w:val="000D4561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2AE0"/>
    <w:rsid w:val="000E2B7A"/>
    <w:rsid w:val="000E5759"/>
    <w:rsid w:val="000E6880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6492"/>
    <w:rsid w:val="001077FD"/>
    <w:rsid w:val="001102B8"/>
    <w:rsid w:val="00110951"/>
    <w:rsid w:val="00112867"/>
    <w:rsid w:val="00112B29"/>
    <w:rsid w:val="00113054"/>
    <w:rsid w:val="0011327F"/>
    <w:rsid w:val="0011370F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AD"/>
    <w:rsid w:val="00161073"/>
    <w:rsid w:val="00161465"/>
    <w:rsid w:val="001625C3"/>
    <w:rsid w:val="001626BA"/>
    <w:rsid w:val="00162A57"/>
    <w:rsid w:val="00162F85"/>
    <w:rsid w:val="00163D49"/>
    <w:rsid w:val="0016470B"/>
    <w:rsid w:val="001672B1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875CD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1769"/>
    <w:rsid w:val="001B2B0A"/>
    <w:rsid w:val="001B363A"/>
    <w:rsid w:val="001B579F"/>
    <w:rsid w:val="001B62BD"/>
    <w:rsid w:val="001B7760"/>
    <w:rsid w:val="001C046E"/>
    <w:rsid w:val="001C3B60"/>
    <w:rsid w:val="001C41AB"/>
    <w:rsid w:val="001C4BF2"/>
    <w:rsid w:val="001C5A7E"/>
    <w:rsid w:val="001D115C"/>
    <w:rsid w:val="001D257C"/>
    <w:rsid w:val="001D26B7"/>
    <w:rsid w:val="001D2974"/>
    <w:rsid w:val="001D29CC"/>
    <w:rsid w:val="001D2BCF"/>
    <w:rsid w:val="001D38B4"/>
    <w:rsid w:val="001D5BF6"/>
    <w:rsid w:val="001D5C26"/>
    <w:rsid w:val="001D7353"/>
    <w:rsid w:val="001D7F7B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B33"/>
    <w:rsid w:val="001F2C71"/>
    <w:rsid w:val="001F2F8D"/>
    <w:rsid w:val="001F3963"/>
    <w:rsid w:val="001F5C9C"/>
    <w:rsid w:val="001F5CF3"/>
    <w:rsid w:val="001F70A4"/>
    <w:rsid w:val="001F755C"/>
    <w:rsid w:val="001F7975"/>
    <w:rsid w:val="00200D08"/>
    <w:rsid w:val="00202607"/>
    <w:rsid w:val="00203D65"/>
    <w:rsid w:val="002048D3"/>
    <w:rsid w:val="00205222"/>
    <w:rsid w:val="00206812"/>
    <w:rsid w:val="0020740E"/>
    <w:rsid w:val="00207EEB"/>
    <w:rsid w:val="00211B6B"/>
    <w:rsid w:val="002122C1"/>
    <w:rsid w:val="00212EBC"/>
    <w:rsid w:val="00214420"/>
    <w:rsid w:val="00214F29"/>
    <w:rsid w:val="00214FB5"/>
    <w:rsid w:val="00216288"/>
    <w:rsid w:val="00217F3B"/>
    <w:rsid w:val="00221265"/>
    <w:rsid w:val="00221717"/>
    <w:rsid w:val="00222B9C"/>
    <w:rsid w:val="00224F1D"/>
    <w:rsid w:val="0022545D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2D68"/>
    <w:rsid w:val="00244433"/>
    <w:rsid w:val="00245616"/>
    <w:rsid w:val="00246BB9"/>
    <w:rsid w:val="00247622"/>
    <w:rsid w:val="00251BD4"/>
    <w:rsid w:val="00253F3D"/>
    <w:rsid w:val="00254DCC"/>
    <w:rsid w:val="00255D0E"/>
    <w:rsid w:val="00257BEC"/>
    <w:rsid w:val="00257D92"/>
    <w:rsid w:val="00260578"/>
    <w:rsid w:val="00261443"/>
    <w:rsid w:val="00261FB2"/>
    <w:rsid w:val="00262C8C"/>
    <w:rsid w:val="00263F5D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2B7B"/>
    <w:rsid w:val="00282F42"/>
    <w:rsid w:val="00290EB5"/>
    <w:rsid w:val="00292CCC"/>
    <w:rsid w:val="00292F59"/>
    <w:rsid w:val="002936A6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F40"/>
    <w:rsid w:val="002C1909"/>
    <w:rsid w:val="002C1C95"/>
    <w:rsid w:val="002C4897"/>
    <w:rsid w:val="002C51B9"/>
    <w:rsid w:val="002C71EF"/>
    <w:rsid w:val="002C7943"/>
    <w:rsid w:val="002D1433"/>
    <w:rsid w:val="002D2689"/>
    <w:rsid w:val="002D4FD5"/>
    <w:rsid w:val="002D5289"/>
    <w:rsid w:val="002D6067"/>
    <w:rsid w:val="002D655E"/>
    <w:rsid w:val="002D6A30"/>
    <w:rsid w:val="002E0232"/>
    <w:rsid w:val="002E0938"/>
    <w:rsid w:val="002E258B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319E"/>
    <w:rsid w:val="003057DE"/>
    <w:rsid w:val="00305ED6"/>
    <w:rsid w:val="0030640A"/>
    <w:rsid w:val="00307A6F"/>
    <w:rsid w:val="00310753"/>
    <w:rsid w:val="00310840"/>
    <w:rsid w:val="00310DB3"/>
    <w:rsid w:val="0031309E"/>
    <w:rsid w:val="0031638F"/>
    <w:rsid w:val="00316805"/>
    <w:rsid w:val="00316CE5"/>
    <w:rsid w:val="00316F4C"/>
    <w:rsid w:val="003179A1"/>
    <w:rsid w:val="00317CB3"/>
    <w:rsid w:val="003214C5"/>
    <w:rsid w:val="00322352"/>
    <w:rsid w:val="003225F1"/>
    <w:rsid w:val="00324B1E"/>
    <w:rsid w:val="0032623C"/>
    <w:rsid w:val="003265F7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45BBD"/>
    <w:rsid w:val="00350F3A"/>
    <w:rsid w:val="00351ABB"/>
    <w:rsid w:val="00351C0D"/>
    <w:rsid w:val="00352146"/>
    <w:rsid w:val="00354865"/>
    <w:rsid w:val="003549F6"/>
    <w:rsid w:val="00355C00"/>
    <w:rsid w:val="003572BA"/>
    <w:rsid w:val="0035799E"/>
    <w:rsid w:val="00360919"/>
    <w:rsid w:val="00361114"/>
    <w:rsid w:val="00361ED0"/>
    <w:rsid w:val="003621EF"/>
    <w:rsid w:val="00364D56"/>
    <w:rsid w:val="00370617"/>
    <w:rsid w:val="00371D6A"/>
    <w:rsid w:val="003727B8"/>
    <w:rsid w:val="003732D8"/>
    <w:rsid w:val="00373EAA"/>
    <w:rsid w:val="003765A0"/>
    <w:rsid w:val="003779CD"/>
    <w:rsid w:val="003808DA"/>
    <w:rsid w:val="003818B7"/>
    <w:rsid w:val="00382C71"/>
    <w:rsid w:val="00384A15"/>
    <w:rsid w:val="00390C37"/>
    <w:rsid w:val="00390F86"/>
    <w:rsid w:val="0039456F"/>
    <w:rsid w:val="00394E39"/>
    <w:rsid w:val="00395315"/>
    <w:rsid w:val="003958B6"/>
    <w:rsid w:val="00396914"/>
    <w:rsid w:val="003970A0"/>
    <w:rsid w:val="003A0050"/>
    <w:rsid w:val="003A0395"/>
    <w:rsid w:val="003A056E"/>
    <w:rsid w:val="003A216D"/>
    <w:rsid w:val="003A3880"/>
    <w:rsid w:val="003A4FB1"/>
    <w:rsid w:val="003A54EA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2C9B"/>
    <w:rsid w:val="003C381E"/>
    <w:rsid w:val="003C4271"/>
    <w:rsid w:val="003C5132"/>
    <w:rsid w:val="003C62D1"/>
    <w:rsid w:val="003C6DE0"/>
    <w:rsid w:val="003C6F53"/>
    <w:rsid w:val="003C7400"/>
    <w:rsid w:val="003C7695"/>
    <w:rsid w:val="003D0253"/>
    <w:rsid w:val="003D069B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4725"/>
    <w:rsid w:val="0040509A"/>
    <w:rsid w:val="00405966"/>
    <w:rsid w:val="00406AA6"/>
    <w:rsid w:val="00411626"/>
    <w:rsid w:val="004123A9"/>
    <w:rsid w:val="004149C3"/>
    <w:rsid w:val="004151BC"/>
    <w:rsid w:val="004152B4"/>
    <w:rsid w:val="004155BA"/>
    <w:rsid w:val="00416580"/>
    <w:rsid w:val="00416D77"/>
    <w:rsid w:val="00417410"/>
    <w:rsid w:val="00420AC5"/>
    <w:rsid w:val="00420FC7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17BE"/>
    <w:rsid w:val="00453B27"/>
    <w:rsid w:val="00455FEC"/>
    <w:rsid w:val="004564B8"/>
    <w:rsid w:val="00460D6B"/>
    <w:rsid w:val="0046132A"/>
    <w:rsid w:val="00461DA1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3C1"/>
    <w:rsid w:val="00471C42"/>
    <w:rsid w:val="004731BD"/>
    <w:rsid w:val="00473805"/>
    <w:rsid w:val="00474D21"/>
    <w:rsid w:val="00475200"/>
    <w:rsid w:val="004769CF"/>
    <w:rsid w:val="00477D9F"/>
    <w:rsid w:val="00480A27"/>
    <w:rsid w:val="00480E4C"/>
    <w:rsid w:val="00481161"/>
    <w:rsid w:val="00483692"/>
    <w:rsid w:val="0048377E"/>
    <w:rsid w:val="004847BD"/>
    <w:rsid w:val="00484857"/>
    <w:rsid w:val="00487D05"/>
    <w:rsid w:val="00487F0A"/>
    <w:rsid w:val="00492894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AA9"/>
    <w:rsid w:val="004B56AA"/>
    <w:rsid w:val="004B6108"/>
    <w:rsid w:val="004C044F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66A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22BB"/>
    <w:rsid w:val="004F25B2"/>
    <w:rsid w:val="004F2A18"/>
    <w:rsid w:val="004F3668"/>
    <w:rsid w:val="004F3DC7"/>
    <w:rsid w:val="004F7500"/>
    <w:rsid w:val="004F77A6"/>
    <w:rsid w:val="005018DE"/>
    <w:rsid w:val="00502D59"/>
    <w:rsid w:val="00503AD1"/>
    <w:rsid w:val="00505955"/>
    <w:rsid w:val="005059EE"/>
    <w:rsid w:val="005073D5"/>
    <w:rsid w:val="005075BE"/>
    <w:rsid w:val="00510416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0E34"/>
    <w:rsid w:val="0052200C"/>
    <w:rsid w:val="00522392"/>
    <w:rsid w:val="005226D7"/>
    <w:rsid w:val="00523BDB"/>
    <w:rsid w:val="00524092"/>
    <w:rsid w:val="0052506E"/>
    <w:rsid w:val="005251D6"/>
    <w:rsid w:val="00525919"/>
    <w:rsid w:val="005259CA"/>
    <w:rsid w:val="005263C3"/>
    <w:rsid w:val="005266D0"/>
    <w:rsid w:val="0052733F"/>
    <w:rsid w:val="0052791F"/>
    <w:rsid w:val="005307A5"/>
    <w:rsid w:val="005326F3"/>
    <w:rsid w:val="005340C0"/>
    <w:rsid w:val="00535129"/>
    <w:rsid w:val="00537719"/>
    <w:rsid w:val="00537F65"/>
    <w:rsid w:val="005405BF"/>
    <w:rsid w:val="00541969"/>
    <w:rsid w:val="005424C8"/>
    <w:rsid w:val="00544443"/>
    <w:rsid w:val="0054550E"/>
    <w:rsid w:val="00546B9C"/>
    <w:rsid w:val="00547527"/>
    <w:rsid w:val="005515B0"/>
    <w:rsid w:val="00551E53"/>
    <w:rsid w:val="00553AFB"/>
    <w:rsid w:val="00560A73"/>
    <w:rsid w:val="00560D26"/>
    <w:rsid w:val="00561582"/>
    <w:rsid w:val="00563487"/>
    <w:rsid w:val="005635E1"/>
    <w:rsid w:val="00567D82"/>
    <w:rsid w:val="00570F1F"/>
    <w:rsid w:val="005722FF"/>
    <w:rsid w:val="00572C7D"/>
    <w:rsid w:val="00574722"/>
    <w:rsid w:val="00576752"/>
    <w:rsid w:val="005768FE"/>
    <w:rsid w:val="005806E2"/>
    <w:rsid w:val="00580D66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A2F"/>
    <w:rsid w:val="00592F1D"/>
    <w:rsid w:val="00593056"/>
    <w:rsid w:val="00593B3B"/>
    <w:rsid w:val="00594F85"/>
    <w:rsid w:val="005A01F5"/>
    <w:rsid w:val="005A0818"/>
    <w:rsid w:val="005A0D71"/>
    <w:rsid w:val="005A15EA"/>
    <w:rsid w:val="005A1AC1"/>
    <w:rsid w:val="005A1CBD"/>
    <w:rsid w:val="005A41B1"/>
    <w:rsid w:val="005A5DAA"/>
    <w:rsid w:val="005A6489"/>
    <w:rsid w:val="005B1303"/>
    <w:rsid w:val="005B1696"/>
    <w:rsid w:val="005B20E8"/>
    <w:rsid w:val="005B4374"/>
    <w:rsid w:val="005B56A4"/>
    <w:rsid w:val="005B57B2"/>
    <w:rsid w:val="005C06E9"/>
    <w:rsid w:val="005C3157"/>
    <w:rsid w:val="005C356C"/>
    <w:rsid w:val="005C6644"/>
    <w:rsid w:val="005C721D"/>
    <w:rsid w:val="005D0337"/>
    <w:rsid w:val="005D0611"/>
    <w:rsid w:val="005D28A7"/>
    <w:rsid w:val="005D2CD0"/>
    <w:rsid w:val="005D2F31"/>
    <w:rsid w:val="005D4AC6"/>
    <w:rsid w:val="005D4BF6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A78"/>
    <w:rsid w:val="00604122"/>
    <w:rsid w:val="006058DA"/>
    <w:rsid w:val="00606104"/>
    <w:rsid w:val="00606CCD"/>
    <w:rsid w:val="00606D6A"/>
    <w:rsid w:val="006112EF"/>
    <w:rsid w:val="00611FCD"/>
    <w:rsid w:val="0061259B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29C"/>
    <w:rsid w:val="00630C35"/>
    <w:rsid w:val="00631939"/>
    <w:rsid w:val="00632803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70799"/>
    <w:rsid w:val="006720CC"/>
    <w:rsid w:val="0067409D"/>
    <w:rsid w:val="00674829"/>
    <w:rsid w:val="006772DE"/>
    <w:rsid w:val="00680E86"/>
    <w:rsid w:val="006814B5"/>
    <w:rsid w:val="0068167F"/>
    <w:rsid w:val="006832A8"/>
    <w:rsid w:val="00683F25"/>
    <w:rsid w:val="006853BE"/>
    <w:rsid w:val="00685F43"/>
    <w:rsid w:val="006866DA"/>
    <w:rsid w:val="0069252F"/>
    <w:rsid w:val="0069259D"/>
    <w:rsid w:val="00693CDA"/>
    <w:rsid w:val="00694073"/>
    <w:rsid w:val="00695E72"/>
    <w:rsid w:val="00696AED"/>
    <w:rsid w:val="006A1C99"/>
    <w:rsid w:val="006A2FDD"/>
    <w:rsid w:val="006A33D4"/>
    <w:rsid w:val="006A7628"/>
    <w:rsid w:val="006B047F"/>
    <w:rsid w:val="006B12DA"/>
    <w:rsid w:val="006B1A0C"/>
    <w:rsid w:val="006B229E"/>
    <w:rsid w:val="006B23B0"/>
    <w:rsid w:val="006B2EB2"/>
    <w:rsid w:val="006B651E"/>
    <w:rsid w:val="006B6B82"/>
    <w:rsid w:val="006B728B"/>
    <w:rsid w:val="006B7556"/>
    <w:rsid w:val="006B76E4"/>
    <w:rsid w:val="006C02D2"/>
    <w:rsid w:val="006C0DC1"/>
    <w:rsid w:val="006C3589"/>
    <w:rsid w:val="006C3B77"/>
    <w:rsid w:val="006C3E0C"/>
    <w:rsid w:val="006C47CE"/>
    <w:rsid w:val="006C558B"/>
    <w:rsid w:val="006C77DD"/>
    <w:rsid w:val="006D0A13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24DD"/>
    <w:rsid w:val="006F2A79"/>
    <w:rsid w:val="006F32A8"/>
    <w:rsid w:val="006F4DCD"/>
    <w:rsid w:val="006F4F34"/>
    <w:rsid w:val="006F5FDD"/>
    <w:rsid w:val="006F661D"/>
    <w:rsid w:val="006F6D39"/>
    <w:rsid w:val="006F711C"/>
    <w:rsid w:val="006F7E9F"/>
    <w:rsid w:val="0070089F"/>
    <w:rsid w:val="00700B54"/>
    <w:rsid w:val="007022D6"/>
    <w:rsid w:val="007036A0"/>
    <w:rsid w:val="00704157"/>
    <w:rsid w:val="007052A8"/>
    <w:rsid w:val="00705685"/>
    <w:rsid w:val="00706090"/>
    <w:rsid w:val="00706487"/>
    <w:rsid w:val="00706693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50CA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11EA"/>
    <w:rsid w:val="0075331D"/>
    <w:rsid w:val="00755A87"/>
    <w:rsid w:val="007562EB"/>
    <w:rsid w:val="00756C43"/>
    <w:rsid w:val="00760B73"/>
    <w:rsid w:val="00761438"/>
    <w:rsid w:val="007626A3"/>
    <w:rsid w:val="007633BC"/>
    <w:rsid w:val="007644C8"/>
    <w:rsid w:val="00764B68"/>
    <w:rsid w:val="007656B0"/>
    <w:rsid w:val="007660D2"/>
    <w:rsid w:val="00766477"/>
    <w:rsid w:val="00771F24"/>
    <w:rsid w:val="00772878"/>
    <w:rsid w:val="007737D3"/>
    <w:rsid w:val="00774734"/>
    <w:rsid w:val="00777A37"/>
    <w:rsid w:val="00781BA0"/>
    <w:rsid w:val="00781E5D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41AF"/>
    <w:rsid w:val="007A6F0D"/>
    <w:rsid w:val="007A775A"/>
    <w:rsid w:val="007B02D3"/>
    <w:rsid w:val="007B04FA"/>
    <w:rsid w:val="007B05F8"/>
    <w:rsid w:val="007B5A95"/>
    <w:rsid w:val="007B5ABD"/>
    <w:rsid w:val="007B5B3D"/>
    <w:rsid w:val="007B5E68"/>
    <w:rsid w:val="007C0CC4"/>
    <w:rsid w:val="007C2F19"/>
    <w:rsid w:val="007C2F38"/>
    <w:rsid w:val="007C3642"/>
    <w:rsid w:val="007C4070"/>
    <w:rsid w:val="007C69DE"/>
    <w:rsid w:val="007C715D"/>
    <w:rsid w:val="007C7BAC"/>
    <w:rsid w:val="007D0E2B"/>
    <w:rsid w:val="007D1446"/>
    <w:rsid w:val="007D1AD1"/>
    <w:rsid w:val="007D55DB"/>
    <w:rsid w:val="007D76F2"/>
    <w:rsid w:val="007D7D03"/>
    <w:rsid w:val="007E089D"/>
    <w:rsid w:val="007E2F64"/>
    <w:rsid w:val="007E5D71"/>
    <w:rsid w:val="007E5F83"/>
    <w:rsid w:val="007E60BB"/>
    <w:rsid w:val="007E767B"/>
    <w:rsid w:val="007E7F43"/>
    <w:rsid w:val="007F38C5"/>
    <w:rsid w:val="007F3D06"/>
    <w:rsid w:val="007F4857"/>
    <w:rsid w:val="007F5938"/>
    <w:rsid w:val="007F6C88"/>
    <w:rsid w:val="007F7A54"/>
    <w:rsid w:val="007F7B52"/>
    <w:rsid w:val="00800024"/>
    <w:rsid w:val="0080175B"/>
    <w:rsid w:val="00802EDE"/>
    <w:rsid w:val="008054DC"/>
    <w:rsid w:val="0081032C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644E"/>
    <w:rsid w:val="00840332"/>
    <w:rsid w:val="00840449"/>
    <w:rsid w:val="00841010"/>
    <w:rsid w:val="0084354B"/>
    <w:rsid w:val="0084374D"/>
    <w:rsid w:val="00843F23"/>
    <w:rsid w:val="00843FFD"/>
    <w:rsid w:val="00846D0E"/>
    <w:rsid w:val="008476C6"/>
    <w:rsid w:val="008503E9"/>
    <w:rsid w:val="00850DD6"/>
    <w:rsid w:val="0085274F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5F5F"/>
    <w:rsid w:val="008766EC"/>
    <w:rsid w:val="00880EA6"/>
    <w:rsid w:val="008829A4"/>
    <w:rsid w:val="0088338E"/>
    <w:rsid w:val="008834D4"/>
    <w:rsid w:val="00883821"/>
    <w:rsid w:val="00885174"/>
    <w:rsid w:val="00890062"/>
    <w:rsid w:val="00893C71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43A"/>
    <w:rsid w:val="008A55AB"/>
    <w:rsid w:val="008B0917"/>
    <w:rsid w:val="008B32E1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D761D"/>
    <w:rsid w:val="008E0BF6"/>
    <w:rsid w:val="008E1C86"/>
    <w:rsid w:val="008E4511"/>
    <w:rsid w:val="008E550C"/>
    <w:rsid w:val="008E5E49"/>
    <w:rsid w:val="008E6300"/>
    <w:rsid w:val="008E7348"/>
    <w:rsid w:val="008F0657"/>
    <w:rsid w:val="008F0B55"/>
    <w:rsid w:val="008F0C5C"/>
    <w:rsid w:val="008F33C7"/>
    <w:rsid w:val="008F3A57"/>
    <w:rsid w:val="008F3BE3"/>
    <w:rsid w:val="008F4302"/>
    <w:rsid w:val="008F4D54"/>
    <w:rsid w:val="008F6051"/>
    <w:rsid w:val="008F785B"/>
    <w:rsid w:val="008F7D62"/>
    <w:rsid w:val="009017EA"/>
    <w:rsid w:val="00902FCE"/>
    <w:rsid w:val="009051F5"/>
    <w:rsid w:val="0090523B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4770"/>
    <w:rsid w:val="00924ACC"/>
    <w:rsid w:val="00925E48"/>
    <w:rsid w:val="009267F3"/>
    <w:rsid w:val="00930107"/>
    <w:rsid w:val="0093015F"/>
    <w:rsid w:val="009312C1"/>
    <w:rsid w:val="009337B1"/>
    <w:rsid w:val="00933F2C"/>
    <w:rsid w:val="00934044"/>
    <w:rsid w:val="0093610B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52D8"/>
    <w:rsid w:val="00945A3C"/>
    <w:rsid w:val="00946123"/>
    <w:rsid w:val="009473B5"/>
    <w:rsid w:val="00951A20"/>
    <w:rsid w:val="00952900"/>
    <w:rsid w:val="00952D04"/>
    <w:rsid w:val="00952D77"/>
    <w:rsid w:val="00953218"/>
    <w:rsid w:val="00955DF1"/>
    <w:rsid w:val="009560C0"/>
    <w:rsid w:val="00956D2E"/>
    <w:rsid w:val="00957E18"/>
    <w:rsid w:val="00963344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518F"/>
    <w:rsid w:val="00996290"/>
    <w:rsid w:val="0099719B"/>
    <w:rsid w:val="0099768C"/>
    <w:rsid w:val="00997715"/>
    <w:rsid w:val="009A19AA"/>
    <w:rsid w:val="009A2027"/>
    <w:rsid w:val="009A6AFB"/>
    <w:rsid w:val="009A6C3A"/>
    <w:rsid w:val="009B0893"/>
    <w:rsid w:val="009B0BEF"/>
    <w:rsid w:val="009B373D"/>
    <w:rsid w:val="009B3BD4"/>
    <w:rsid w:val="009B576B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2E7D"/>
    <w:rsid w:val="009D414E"/>
    <w:rsid w:val="009D4AAA"/>
    <w:rsid w:val="009D7980"/>
    <w:rsid w:val="009E436A"/>
    <w:rsid w:val="009F0192"/>
    <w:rsid w:val="009F0C18"/>
    <w:rsid w:val="009F10E9"/>
    <w:rsid w:val="009F2C37"/>
    <w:rsid w:val="009F53CF"/>
    <w:rsid w:val="009F5703"/>
    <w:rsid w:val="00A03937"/>
    <w:rsid w:val="00A03BE1"/>
    <w:rsid w:val="00A0401E"/>
    <w:rsid w:val="00A04A49"/>
    <w:rsid w:val="00A05924"/>
    <w:rsid w:val="00A0629A"/>
    <w:rsid w:val="00A10095"/>
    <w:rsid w:val="00A119FB"/>
    <w:rsid w:val="00A124E5"/>
    <w:rsid w:val="00A1720D"/>
    <w:rsid w:val="00A23B97"/>
    <w:rsid w:val="00A24AD3"/>
    <w:rsid w:val="00A24BCB"/>
    <w:rsid w:val="00A24CAB"/>
    <w:rsid w:val="00A2629D"/>
    <w:rsid w:val="00A26621"/>
    <w:rsid w:val="00A269FE"/>
    <w:rsid w:val="00A2768E"/>
    <w:rsid w:val="00A30B48"/>
    <w:rsid w:val="00A32AA4"/>
    <w:rsid w:val="00A335AF"/>
    <w:rsid w:val="00A3598A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3712"/>
    <w:rsid w:val="00A64D5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C0C6B"/>
    <w:rsid w:val="00AC1167"/>
    <w:rsid w:val="00AC1992"/>
    <w:rsid w:val="00AC30B4"/>
    <w:rsid w:val="00AC359E"/>
    <w:rsid w:val="00AC4AC0"/>
    <w:rsid w:val="00AC5676"/>
    <w:rsid w:val="00AC5896"/>
    <w:rsid w:val="00AC6467"/>
    <w:rsid w:val="00AC71C1"/>
    <w:rsid w:val="00AD001F"/>
    <w:rsid w:val="00AD065D"/>
    <w:rsid w:val="00AD177B"/>
    <w:rsid w:val="00AD4EF0"/>
    <w:rsid w:val="00AD52E4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6621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265ED"/>
    <w:rsid w:val="00B313B2"/>
    <w:rsid w:val="00B32EA8"/>
    <w:rsid w:val="00B350A4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28E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6114"/>
    <w:rsid w:val="00B56C26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650D"/>
    <w:rsid w:val="00B766AA"/>
    <w:rsid w:val="00B825AB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16CE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10B2"/>
    <w:rsid w:val="00BD1A8A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64E4"/>
    <w:rsid w:val="00C06792"/>
    <w:rsid w:val="00C069E6"/>
    <w:rsid w:val="00C115DD"/>
    <w:rsid w:val="00C1414C"/>
    <w:rsid w:val="00C17988"/>
    <w:rsid w:val="00C20C04"/>
    <w:rsid w:val="00C21485"/>
    <w:rsid w:val="00C21FD1"/>
    <w:rsid w:val="00C22FBD"/>
    <w:rsid w:val="00C23A1D"/>
    <w:rsid w:val="00C23DB6"/>
    <w:rsid w:val="00C242D0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48"/>
    <w:rsid w:val="00C53920"/>
    <w:rsid w:val="00C552E0"/>
    <w:rsid w:val="00C55A5A"/>
    <w:rsid w:val="00C55B26"/>
    <w:rsid w:val="00C57A43"/>
    <w:rsid w:val="00C57F3E"/>
    <w:rsid w:val="00C60900"/>
    <w:rsid w:val="00C6194C"/>
    <w:rsid w:val="00C61ABA"/>
    <w:rsid w:val="00C630D1"/>
    <w:rsid w:val="00C63433"/>
    <w:rsid w:val="00C6386D"/>
    <w:rsid w:val="00C645C0"/>
    <w:rsid w:val="00C65C87"/>
    <w:rsid w:val="00C6669B"/>
    <w:rsid w:val="00C66E2F"/>
    <w:rsid w:val="00C714B1"/>
    <w:rsid w:val="00C73EFA"/>
    <w:rsid w:val="00C76EF4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2DA2"/>
    <w:rsid w:val="00CA4215"/>
    <w:rsid w:val="00CA471C"/>
    <w:rsid w:val="00CA4D73"/>
    <w:rsid w:val="00CA4D8C"/>
    <w:rsid w:val="00CA4E30"/>
    <w:rsid w:val="00CA4F83"/>
    <w:rsid w:val="00CA5411"/>
    <w:rsid w:val="00CA550F"/>
    <w:rsid w:val="00CA7C42"/>
    <w:rsid w:val="00CB167C"/>
    <w:rsid w:val="00CB2106"/>
    <w:rsid w:val="00CB3BF5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6E25"/>
    <w:rsid w:val="00CE7D04"/>
    <w:rsid w:val="00CF05BF"/>
    <w:rsid w:val="00CF0B1E"/>
    <w:rsid w:val="00CF124C"/>
    <w:rsid w:val="00CF1468"/>
    <w:rsid w:val="00CF1B0D"/>
    <w:rsid w:val="00CF1FB7"/>
    <w:rsid w:val="00CF369D"/>
    <w:rsid w:val="00CF5441"/>
    <w:rsid w:val="00CF73B2"/>
    <w:rsid w:val="00CF7ED8"/>
    <w:rsid w:val="00D00377"/>
    <w:rsid w:val="00D015C7"/>
    <w:rsid w:val="00D01813"/>
    <w:rsid w:val="00D04252"/>
    <w:rsid w:val="00D04BC7"/>
    <w:rsid w:val="00D0599B"/>
    <w:rsid w:val="00D059E1"/>
    <w:rsid w:val="00D070E7"/>
    <w:rsid w:val="00D115FB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BB6"/>
    <w:rsid w:val="00D50D1B"/>
    <w:rsid w:val="00D519B2"/>
    <w:rsid w:val="00D52154"/>
    <w:rsid w:val="00D52432"/>
    <w:rsid w:val="00D52DD6"/>
    <w:rsid w:val="00D53BD4"/>
    <w:rsid w:val="00D543A8"/>
    <w:rsid w:val="00D560E1"/>
    <w:rsid w:val="00D56144"/>
    <w:rsid w:val="00D5745B"/>
    <w:rsid w:val="00D577D0"/>
    <w:rsid w:val="00D6219E"/>
    <w:rsid w:val="00D6434F"/>
    <w:rsid w:val="00D66840"/>
    <w:rsid w:val="00D66D0F"/>
    <w:rsid w:val="00D67119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5462"/>
    <w:rsid w:val="00D97615"/>
    <w:rsid w:val="00DA00E6"/>
    <w:rsid w:val="00DA3088"/>
    <w:rsid w:val="00DA321B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4437"/>
    <w:rsid w:val="00DC5415"/>
    <w:rsid w:val="00DC5584"/>
    <w:rsid w:val="00DC7419"/>
    <w:rsid w:val="00DD0CDB"/>
    <w:rsid w:val="00DD2437"/>
    <w:rsid w:val="00DD42A4"/>
    <w:rsid w:val="00DD632D"/>
    <w:rsid w:val="00DD6403"/>
    <w:rsid w:val="00DD7BB9"/>
    <w:rsid w:val="00DD7D59"/>
    <w:rsid w:val="00DE08FC"/>
    <w:rsid w:val="00DE2B6F"/>
    <w:rsid w:val="00DE2C41"/>
    <w:rsid w:val="00DE3494"/>
    <w:rsid w:val="00DF16F2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639D"/>
    <w:rsid w:val="00E36B7C"/>
    <w:rsid w:val="00E37D66"/>
    <w:rsid w:val="00E40BCE"/>
    <w:rsid w:val="00E433E1"/>
    <w:rsid w:val="00E43599"/>
    <w:rsid w:val="00E43EA4"/>
    <w:rsid w:val="00E45E17"/>
    <w:rsid w:val="00E45EFE"/>
    <w:rsid w:val="00E51351"/>
    <w:rsid w:val="00E537A2"/>
    <w:rsid w:val="00E5381F"/>
    <w:rsid w:val="00E5472D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6949"/>
    <w:rsid w:val="00E86A0D"/>
    <w:rsid w:val="00E86EF5"/>
    <w:rsid w:val="00E86F89"/>
    <w:rsid w:val="00E87659"/>
    <w:rsid w:val="00E87AB6"/>
    <w:rsid w:val="00E90CF7"/>
    <w:rsid w:val="00E920FC"/>
    <w:rsid w:val="00E9278B"/>
    <w:rsid w:val="00E932DA"/>
    <w:rsid w:val="00E94B8E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45C0"/>
    <w:rsid w:val="00EA5EC1"/>
    <w:rsid w:val="00EA68A0"/>
    <w:rsid w:val="00EA78CE"/>
    <w:rsid w:val="00EB1149"/>
    <w:rsid w:val="00EB1EB2"/>
    <w:rsid w:val="00EB1FCC"/>
    <w:rsid w:val="00EB28D4"/>
    <w:rsid w:val="00EB53A0"/>
    <w:rsid w:val="00EB647E"/>
    <w:rsid w:val="00EB68ED"/>
    <w:rsid w:val="00EB6AA0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2B0D"/>
    <w:rsid w:val="00EE3DFF"/>
    <w:rsid w:val="00EE5040"/>
    <w:rsid w:val="00EE57A3"/>
    <w:rsid w:val="00EE6BBB"/>
    <w:rsid w:val="00EE7AFA"/>
    <w:rsid w:val="00EF0504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65B5"/>
    <w:rsid w:val="00F17EDB"/>
    <w:rsid w:val="00F203CD"/>
    <w:rsid w:val="00F20674"/>
    <w:rsid w:val="00F232D2"/>
    <w:rsid w:val="00F23BAC"/>
    <w:rsid w:val="00F247B0"/>
    <w:rsid w:val="00F24D0A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29BD"/>
    <w:rsid w:val="00F44FEA"/>
    <w:rsid w:val="00F46F70"/>
    <w:rsid w:val="00F47915"/>
    <w:rsid w:val="00F50DAA"/>
    <w:rsid w:val="00F51957"/>
    <w:rsid w:val="00F52DAB"/>
    <w:rsid w:val="00F53C78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52EB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6EF3"/>
    <w:rsid w:val="00FC07BD"/>
    <w:rsid w:val="00FC342E"/>
    <w:rsid w:val="00FC378E"/>
    <w:rsid w:val="00FC43FD"/>
    <w:rsid w:val="00FC490A"/>
    <w:rsid w:val="00FC61DA"/>
    <w:rsid w:val="00FC639A"/>
    <w:rsid w:val="00FC63B1"/>
    <w:rsid w:val="00FC6943"/>
    <w:rsid w:val="00FC7291"/>
    <w:rsid w:val="00FC72CD"/>
    <w:rsid w:val="00FD2D76"/>
    <w:rsid w:val="00FD43B1"/>
    <w:rsid w:val="00FD5B20"/>
    <w:rsid w:val="00FD7E4E"/>
    <w:rsid w:val="00FE2438"/>
    <w:rsid w:val="00FE303C"/>
    <w:rsid w:val="00FE376A"/>
    <w:rsid w:val="00FE6B6F"/>
    <w:rsid w:val="00FF12A0"/>
    <w:rsid w:val="00FF1E3E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CFED72E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EA45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A45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936A6"/>
    <w:pPr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 w:cs="Times New Roman"/>
      <w:i w:val="0"/>
      <w:iCs w:val="0"/>
      <w:color w:val="auto"/>
      <w:sz w:val="22"/>
      <w:szCs w:val="18"/>
      <w:lang w:val="sv-SE" w:eastAsia="zh-CN"/>
    </w:rPr>
  </w:style>
  <w:style w:type="paragraph" w:styleId="Heading6">
    <w:name w:val="heading 6"/>
    <w:basedOn w:val="Normal"/>
    <w:next w:val="Normal"/>
    <w:link w:val="Heading6Char"/>
    <w:qFormat/>
    <w:rsid w:val="002936A6"/>
    <w:pPr>
      <w:keepNext/>
      <w:keepLines/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2936A6"/>
    <w:pPr>
      <w:keepNext/>
      <w:keepLines/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2936A6"/>
    <w:pPr>
      <w:overflowPunct/>
      <w:autoSpaceDE/>
      <w:autoSpaceDN/>
      <w:adjustRightInd/>
      <w:ind w:left="1440" w:hanging="1440"/>
      <w:textAlignment w:val="auto"/>
      <w:outlineLvl w:val="7"/>
    </w:pPr>
    <w:rPr>
      <w:lang w:val="sv-SE"/>
    </w:rPr>
  </w:style>
  <w:style w:type="paragraph" w:styleId="Heading9">
    <w:name w:val="heading 9"/>
    <w:basedOn w:val="Heading8"/>
    <w:next w:val="Normal"/>
    <w:link w:val="Heading9Char"/>
    <w:qFormat/>
    <w:rsid w:val="002936A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45C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EA45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paragraph" w:styleId="Index2">
    <w:name w:val="index 2"/>
    <w:basedOn w:val="Index1"/>
    <w:semiHidden/>
    <w:rsid w:val="005073D5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073D5"/>
    <w:pPr>
      <w:spacing w:after="0"/>
      <w:ind w:left="200" w:hanging="200"/>
    </w:pPr>
  </w:style>
  <w:style w:type="character" w:customStyle="1" w:styleId="Heading5Char">
    <w:name w:val="Heading 5 Char"/>
    <w:basedOn w:val="DefaultParagraphFont"/>
    <w:link w:val="Heading5"/>
    <w:rsid w:val="002936A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styleId="Hyperlink">
    <w:name w:val="Hyperlink"/>
    <w:uiPriority w:val="99"/>
    <w:rsid w:val="008E6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7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72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3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17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2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7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6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9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4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2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7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9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9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9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7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6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5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5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6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8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0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4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49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2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5EB5E-5D13-440D-AEFC-15D30059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2</cp:revision>
  <dcterms:created xsi:type="dcterms:W3CDTF">2021-08-25T17:36:00Z</dcterms:created>
  <dcterms:modified xsi:type="dcterms:W3CDTF">2021-08-25T17:36:00Z</dcterms:modified>
</cp:coreProperties>
</file>